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Рабочая программа по учебному предмету «Музыка» (предметная область «Искусство») (далее соответственно – программа по музыке, музыка) включает пояснительную записку, содержание обучения, планируемые результаты освоения программы по музыке.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Пояснительная записка отражает общие цели и задачи изучения музыки, место в структуре учебного плана, а также подходы к отбору содержания</w:t>
      </w:r>
      <w:r>
        <w:rPr>
          <w:rFonts w:ascii="Times New Roman" w:eastAsia="Times New Roman" w:hAnsi="Times New Roman"/>
          <w:sz w:val="24"/>
          <w:szCs w:val="24"/>
          <w:lang w:val="ru-RU" w:eastAsia="ru-RU"/>
        </w:rPr>
        <w:br/>
        <w:t>и планируемым результатам.</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Содержание обучения раскрывает содержательные линии, которые предлагаются для изучения на уровне основного общего образования. Содержание обучения завершается перечнем универсальных учебных действий (познавательных, коммуникативных и регулятивных), которые возможно формировать средствами музыки с учетом возрастных особенностей обучающихся на уровне основного общего образования.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w:t>
      </w:r>
      <w:r>
        <w:rPr>
          <w:rFonts w:ascii="Times New Roman" w:eastAsia="Times New Roman" w:hAnsi="Times New Roman"/>
          <w:sz w:val="24"/>
          <w:szCs w:val="24"/>
          <w:u w:val="single"/>
          <w:lang w:val="ru-RU" w:eastAsia="ru-RU"/>
        </w:rPr>
        <w:t>Планируемые результаты освоения программы по музыке включают личностные, метапредметные и предметные</w:t>
      </w:r>
      <w:r>
        <w:rPr>
          <w:rFonts w:ascii="Times New Roman" w:eastAsia="Times New Roman" w:hAnsi="Times New Roman"/>
          <w:sz w:val="24"/>
          <w:szCs w:val="24"/>
          <w:lang w:val="ru-RU" w:eastAsia="ru-RU"/>
        </w:rPr>
        <w:t xml:space="preserve"> результаты за весь период обучения</w:t>
      </w:r>
      <w:r>
        <w:rPr>
          <w:rFonts w:ascii="Times New Roman" w:eastAsia="Times New Roman" w:hAnsi="Times New Roman"/>
          <w:sz w:val="24"/>
          <w:szCs w:val="24"/>
          <w:lang w:val="ru-RU" w:eastAsia="ru-RU"/>
        </w:rPr>
        <w:br/>
        <w:t xml:space="preserve">на уровне основного общего образования. </w:t>
      </w:r>
      <w:r>
        <w:rPr>
          <w:rFonts w:ascii="Times New Roman" w:hAnsi="Times New Roman"/>
          <w:sz w:val="24"/>
          <w:szCs w:val="24"/>
          <w:lang w:val="ru-RU"/>
        </w:rPr>
        <w:t>Предметные результаты, формируемые</w:t>
      </w:r>
      <w:r>
        <w:rPr>
          <w:rFonts w:ascii="Times New Roman" w:hAnsi="Times New Roman"/>
          <w:sz w:val="24"/>
          <w:szCs w:val="24"/>
          <w:lang w:val="ru-RU"/>
        </w:rPr>
        <w:br/>
        <w:t>в ходе изучения музыки, сгруппированы по учебным модулям</w:t>
      </w:r>
      <w:r>
        <w:rPr>
          <w:rFonts w:ascii="Times New Roman" w:eastAsia="Times New Roman" w:hAnsi="Times New Roman"/>
          <w:sz w:val="24"/>
          <w:szCs w:val="24"/>
          <w:lang w:val="ru-RU" w:eastAsia="ru-RU"/>
        </w:rPr>
        <w:t>.</w:t>
      </w:r>
    </w:p>
    <w:p w:rsidR="0080032B" w:rsidRDefault="0080032B" w:rsidP="0080032B">
      <w:pPr>
        <w:pStyle w:val="a6"/>
        <w:widowControl/>
        <w:spacing w:after="0" w:line="360" w:lineRule="auto"/>
        <w:ind w:left="0" w:firstLine="709"/>
        <w:jc w:val="both"/>
        <w:rPr>
          <w:rFonts w:ascii="Times New Roman" w:eastAsia="Times New Roman" w:hAnsi="Times New Roman"/>
          <w:b/>
          <w:sz w:val="24"/>
          <w:szCs w:val="24"/>
          <w:u w:val="single"/>
          <w:lang w:val="ru-RU" w:eastAsia="ru-RU"/>
        </w:rPr>
      </w:pPr>
      <w:r>
        <w:rPr>
          <w:rFonts w:ascii="Times New Roman" w:eastAsia="Times New Roman" w:hAnsi="Times New Roman"/>
          <w:b/>
          <w:sz w:val="24"/>
          <w:szCs w:val="24"/>
          <w:u w:val="single"/>
          <w:lang w:val="ru-RU" w:eastAsia="ru-RU"/>
        </w:rPr>
        <w:t> Пояснительная записка.</w:t>
      </w:r>
    </w:p>
    <w:p w:rsidR="0080032B" w:rsidRDefault="0080032B" w:rsidP="0080032B">
      <w:pPr>
        <w:pStyle w:val="a4"/>
        <w:spacing w:line="360" w:lineRule="auto"/>
        <w:ind w:left="0" w:right="0" w:firstLine="709"/>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Программа разработана с целью оказания методической помощи учителю музыки в создании рабочей программы по учебному предмету.</w:t>
      </w:r>
    </w:p>
    <w:p w:rsidR="0080032B" w:rsidRDefault="0080032B" w:rsidP="0080032B">
      <w:pPr>
        <w:pStyle w:val="a4"/>
        <w:spacing w:line="360" w:lineRule="auto"/>
        <w:ind w:left="0" w:right="0" w:firstLine="709"/>
        <w:rPr>
          <w:rFonts w:ascii="Times New Roman" w:hAnsi="Times New Roman"/>
          <w:sz w:val="24"/>
          <w:szCs w:val="24"/>
        </w:rPr>
      </w:pPr>
      <w:r>
        <w:rPr>
          <w:rFonts w:ascii="Times New Roman" w:hAnsi="Times New Roman"/>
          <w:sz w:val="24"/>
          <w:szCs w:val="24"/>
          <w:lang w:val="ru-RU"/>
        </w:rPr>
        <w:t>П</w:t>
      </w:r>
      <w:r>
        <w:rPr>
          <w:rFonts w:ascii="Times New Roman" w:hAnsi="Times New Roman"/>
          <w:sz w:val="24"/>
          <w:szCs w:val="24"/>
        </w:rPr>
        <w:t xml:space="preserve">рограмма </w:t>
      </w:r>
      <w:r>
        <w:rPr>
          <w:rFonts w:ascii="Times New Roman" w:hAnsi="Times New Roman"/>
          <w:sz w:val="24"/>
          <w:szCs w:val="24"/>
          <w:lang w:val="ru-RU"/>
        </w:rPr>
        <w:t xml:space="preserve">по музыке </w:t>
      </w:r>
      <w:r>
        <w:rPr>
          <w:rFonts w:ascii="Times New Roman" w:hAnsi="Times New Roman"/>
          <w:sz w:val="24"/>
          <w:szCs w:val="24"/>
        </w:rPr>
        <w:t xml:space="preserve">позволит </w:t>
      </w:r>
      <w:r>
        <w:rPr>
          <w:rFonts w:ascii="Times New Roman" w:hAnsi="Times New Roman"/>
          <w:sz w:val="24"/>
          <w:szCs w:val="24"/>
          <w:lang w:val="ru-RU"/>
        </w:rPr>
        <w:t>учителю</w:t>
      </w:r>
      <w:r>
        <w:rPr>
          <w:rFonts w:ascii="Times New Roman" w:hAnsi="Times New Roman"/>
          <w:sz w:val="24"/>
          <w:szCs w:val="24"/>
        </w:rPr>
        <w:t>:</w:t>
      </w:r>
    </w:p>
    <w:p w:rsidR="0080032B" w:rsidRDefault="0080032B" w:rsidP="0080032B">
      <w:pPr>
        <w:pStyle w:val="a6"/>
        <w:tabs>
          <w:tab w:val="left" w:pos="632"/>
        </w:tabs>
        <w:autoSpaceDE w:val="0"/>
        <w:autoSpaceDN w:val="0"/>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реализовать в процессе преподавания музыки современные подходы</w:t>
      </w:r>
      <w:r>
        <w:rPr>
          <w:rFonts w:ascii="Times New Roman" w:hAnsi="Times New Roman"/>
          <w:sz w:val="24"/>
          <w:szCs w:val="24"/>
          <w:lang w:val="ru-RU"/>
        </w:rPr>
        <w:br/>
        <w:t>к формированию личностных, метапредметных и предметных результатов обучения, сформулированных в ФГОС ООО;</w:t>
      </w:r>
    </w:p>
    <w:p w:rsidR="0080032B" w:rsidRDefault="0080032B" w:rsidP="0080032B">
      <w:pPr>
        <w:pStyle w:val="a6"/>
        <w:tabs>
          <w:tab w:val="left" w:pos="662"/>
        </w:tabs>
        <w:autoSpaceDE w:val="0"/>
        <w:autoSpaceDN w:val="0"/>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определить и структурировать планируемые результаты обучения</w:t>
      </w:r>
      <w:r>
        <w:rPr>
          <w:rFonts w:ascii="Times New Roman" w:hAnsi="Times New Roman"/>
          <w:sz w:val="24"/>
          <w:szCs w:val="24"/>
          <w:lang w:val="ru-RU"/>
        </w:rPr>
        <w:br/>
        <w:t>и содержание учебного предмета по годам обучения в соответствии с ФГОС ООО, федеральной программой воспитания;</w:t>
      </w:r>
    </w:p>
    <w:p w:rsidR="0080032B" w:rsidRDefault="0080032B" w:rsidP="0080032B">
      <w:pPr>
        <w:pStyle w:val="a6"/>
        <w:tabs>
          <w:tab w:val="left" w:pos="700"/>
        </w:tabs>
        <w:autoSpaceDE w:val="0"/>
        <w:autoSpaceDN w:val="0"/>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разработать календарно-тематическое планирование с учетом особенностей конкретного региона, образовательной организации, класса, используя рекомендованное в программе примерное распределение учебного времени</w:t>
      </w:r>
      <w:r>
        <w:rPr>
          <w:rFonts w:ascii="Times New Roman" w:hAnsi="Times New Roman"/>
          <w:sz w:val="24"/>
          <w:szCs w:val="24"/>
          <w:lang w:val="ru-RU"/>
        </w:rPr>
        <w:br/>
        <w:t>на изучение определенного раздела (темы), а также предложенные основные виды учебной деятельности для освоения учебного материала.</w:t>
      </w:r>
    </w:p>
    <w:p w:rsidR="0080032B" w:rsidRDefault="0080032B" w:rsidP="0080032B">
      <w:pPr>
        <w:pStyle w:val="a4"/>
        <w:spacing w:line="360" w:lineRule="auto"/>
        <w:ind w:left="0" w:right="0" w:firstLine="709"/>
        <w:rPr>
          <w:rFonts w:ascii="Times New Roman" w:hAnsi="Times New Roman"/>
          <w:sz w:val="24"/>
          <w:szCs w:val="24"/>
        </w:rPr>
      </w:pPr>
      <w:r>
        <w:rPr>
          <w:rFonts w:ascii="Times New Roman" w:hAnsi="Times New Roman"/>
          <w:sz w:val="24"/>
          <w:szCs w:val="24"/>
        </w:rPr>
        <w:t xml:space="preserve">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w:t>
      </w:r>
      <w:r>
        <w:rPr>
          <w:rFonts w:ascii="Times New Roman" w:hAnsi="Times New Roman"/>
          <w:sz w:val="24"/>
          <w:szCs w:val="24"/>
        </w:rPr>
        <w:lastRenderedPageBreak/>
        <w:t>которых характерны, с одной стороны, высокий уровень обобщенности, с другой</w:t>
      </w:r>
      <w:r>
        <w:rPr>
          <w:rFonts w:ascii="Times New Roman" w:hAnsi="Times New Roman"/>
          <w:sz w:val="24"/>
          <w:szCs w:val="24"/>
          <w:lang w:val="ru-RU"/>
        </w:rPr>
        <w:t xml:space="preserve"> –</w:t>
      </w:r>
      <w:r>
        <w:rPr>
          <w:rFonts w:ascii="Times New Roman" w:hAnsi="Times New Roman"/>
          <w:sz w:val="24"/>
          <w:szCs w:val="24"/>
        </w:rPr>
        <w:t xml:space="preserve"> глубокая степень психологической вовлеченности личности. Эта особенность открывает уникальный потенциал</w:t>
      </w:r>
      <w:r>
        <w:rPr>
          <w:rFonts w:ascii="Times New Roman" w:hAnsi="Times New Roman"/>
          <w:sz w:val="24"/>
          <w:szCs w:val="24"/>
          <w:lang w:val="ru-RU"/>
        </w:rPr>
        <w:t xml:space="preserve"> </w:t>
      </w:r>
      <w:r>
        <w:rPr>
          <w:rFonts w:ascii="Times New Roman" w:hAnsi="Times New Roman"/>
          <w:sz w:val="24"/>
          <w:szCs w:val="24"/>
        </w:rPr>
        <w:t>для развития внутреннего мира человека, гармонизации его взаимоотношений</w:t>
      </w:r>
      <w:r>
        <w:rPr>
          <w:rFonts w:ascii="Times New Roman" w:hAnsi="Times New Roman"/>
          <w:sz w:val="24"/>
          <w:szCs w:val="24"/>
          <w:lang w:val="ru-RU"/>
        </w:rPr>
        <w:t xml:space="preserve"> </w:t>
      </w:r>
      <w:r>
        <w:rPr>
          <w:rFonts w:ascii="Times New Roman" w:hAnsi="Times New Roman"/>
          <w:sz w:val="24"/>
          <w:szCs w:val="24"/>
        </w:rPr>
        <w:t>с самим собой, другими людьми, окружающим миром через занятия музыкальным искусством.</w:t>
      </w:r>
    </w:p>
    <w:p w:rsidR="0080032B" w:rsidRDefault="0080032B" w:rsidP="0080032B">
      <w:pPr>
        <w:pStyle w:val="a4"/>
        <w:spacing w:line="360" w:lineRule="auto"/>
        <w:ind w:left="0" w:right="0" w:firstLine="709"/>
        <w:rPr>
          <w:rFonts w:ascii="Times New Roman" w:hAnsi="Times New Roman"/>
          <w:sz w:val="24"/>
          <w:szCs w:val="24"/>
        </w:rPr>
      </w:pPr>
      <w:r>
        <w:rPr>
          <w:rFonts w:ascii="Times New Roman" w:hAnsi="Times New Roman"/>
          <w:sz w:val="24"/>
          <w:szCs w:val="24"/>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w:t>
      </w:r>
      <w:r>
        <w:rPr>
          <w:rFonts w:ascii="Times New Roman" w:hAnsi="Times New Roman"/>
          <w:sz w:val="24"/>
          <w:szCs w:val="24"/>
          <w:lang w:val="ru-RU"/>
        </w:rPr>
        <w:t>.</w:t>
      </w:r>
      <w:r>
        <w:rPr>
          <w:rFonts w:ascii="Times New Roman" w:hAnsi="Times New Roman"/>
          <w:sz w:val="24"/>
          <w:szCs w:val="24"/>
        </w:rPr>
        <w:t xml:space="preserve"> Огромное значение имеет музыка в качестве универсального языка, не требующего перевода, позволяющего понимать</w:t>
      </w:r>
      <w:r>
        <w:rPr>
          <w:rFonts w:ascii="Times New Roman" w:hAnsi="Times New Roman"/>
          <w:sz w:val="24"/>
          <w:szCs w:val="24"/>
          <w:lang w:val="ru-RU"/>
        </w:rPr>
        <w:t xml:space="preserve"> </w:t>
      </w:r>
      <w:r>
        <w:rPr>
          <w:rFonts w:ascii="Times New Roman" w:hAnsi="Times New Roman"/>
          <w:sz w:val="24"/>
          <w:szCs w:val="24"/>
        </w:rPr>
        <w:t>и принимать образ жизни, способ мышления и мировоззрение представителей других народов и культур.</w:t>
      </w:r>
    </w:p>
    <w:p w:rsidR="0080032B" w:rsidRDefault="0080032B" w:rsidP="0080032B">
      <w:pPr>
        <w:pStyle w:val="a4"/>
        <w:spacing w:line="360" w:lineRule="auto"/>
        <w:ind w:left="0" w:right="0" w:firstLine="709"/>
        <w:rPr>
          <w:rFonts w:ascii="Times New Roman" w:hAnsi="Times New Roman"/>
          <w:sz w:val="24"/>
          <w:szCs w:val="24"/>
          <w:lang w:val="ru-RU"/>
        </w:rPr>
      </w:pPr>
      <w:r>
        <w:rPr>
          <w:rFonts w:ascii="Times New Roman" w:hAnsi="Times New Roman"/>
          <w:sz w:val="24"/>
          <w:szCs w:val="24"/>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w:t>
      </w:r>
      <w:r>
        <w:rPr>
          <w:rFonts w:ascii="Times New Roman" w:hAnsi="Times New Roman"/>
          <w:sz w:val="24"/>
          <w:szCs w:val="24"/>
          <w:lang w:val="ru-RU"/>
        </w:rPr>
        <w:br/>
      </w:r>
      <w:r>
        <w:rPr>
          <w:rFonts w:ascii="Times New Roman" w:hAnsi="Times New Roman"/>
          <w:sz w:val="24"/>
          <w:szCs w:val="24"/>
        </w:rPr>
        <w:t>и отраженных в народной, духовной музыке, произведениях великих композиторов прошлого. Особое значение приобретает музыкальное воспитание в свете целей</w:t>
      </w:r>
      <w:r>
        <w:rPr>
          <w:rFonts w:ascii="Times New Roman" w:hAnsi="Times New Roman"/>
          <w:sz w:val="24"/>
          <w:szCs w:val="24"/>
          <w:lang w:val="ru-RU"/>
        </w:rPr>
        <w:br/>
      </w:r>
      <w:r>
        <w:rPr>
          <w:rFonts w:ascii="Times New Roman" w:hAnsi="Times New Roman"/>
          <w:sz w:val="24"/>
          <w:szCs w:val="24"/>
        </w:rPr>
        <w:t>и задач укрепления национальной идентичности</w:t>
      </w:r>
      <w:r>
        <w:rPr>
          <w:rFonts w:ascii="Times New Roman" w:hAnsi="Times New Roman"/>
          <w:sz w:val="24"/>
          <w:szCs w:val="24"/>
          <w:lang w:val="ru-RU"/>
        </w:rPr>
        <w:t>.</w:t>
      </w:r>
      <w:r>
        <w:rPr>
          <w:rFonts w:ascii="Times New Roman" w:hAnsi="Times New Roman"/>
          <w:sz w:val="24"/>
          <w:szCs w:val="24"/>
        </w:rPr>
        <w:t xml:space="preserve"> Родные интонации, мелодии</w:t>
      </w:r>
      <w:r>
        <w:rPr>
          <w:rFonts w:ascii="Times New Roman" w:hAnsi="Times New Roman"/>
          <w:sz w:val="24"/>
          <w:szCs w:val="24"/>
          <w:lang w:val="ru-RU"/>
        </w:rPr>
        <w:br/>
      </w:r>
      <w:r>
        <w:rPr>
          <w:rFonts w:ascii="Times New Roman" w:hAnsi="Times New Roman"/>
          <w:sz w:val="24"/>
          <w:szCs w:val="24"/>
        </w:rPr>
        <w:t>и ритмы являются квинтэссенцией культурного кода, сохраняющего в свернутом виде всю систему мировоззрения предков, передаваемую музыкой не только</w:t>
      </w:r>
      <w:r>
        <w:rPr>
          <w:rFonts w:ascii="Times New Roman" w:hAnsi="Times New Roman"/>
          <w:sz w:val="24"/>
          <w:szCs w:val="24"/>
          <w:lang w:val="ru-RU"/>
        </w:rPr>
        <w:br/>
      </w:r>
      <w:r>
        <w:rPr>
          <w:rFonts w:ascii="Times New Roman" w:hAnsi="Times New Roman"/>
          <w:sz w:val="24"/>
          <w:szCs w:val="24"/>
        </w:rPr>
        <w:t>через сознание, но и на более глубоком</w:t>
      </w:r>
      <w:r>
        <w:rPr>
          <w:rFonts w:ascii="Times New Roman" w:hAnsi="Times New Roman"/>
          <w:sz w:val="24"/>
          <w:szCs w:val="24"/>
          <w:lang w:val="ru-RU"/>
        </w:rPr>
        <w:t xml:space="preserve"> –</w:t>
      </w:r>
      <w:r>
        <w:rPr>
          <w:rFonts w:ascii="Times New Roman" w:hAnsi="Times New Roman"/>
          <w:sz w:val="24"/>
          <w:szCs w:val="24"/>
        </w:rPr>
        <w:t xml:space="preserve"> подсознательном</w:t>
      </w:r>
      <w:r>
        <w:rPr>
          <w:rFonts w:ascii="Times New Roman" w:hAnsi="Times New Roman"/>
          <w:sz w:val="24"/>
          <w:szCs w:val="24"/>
          <w:lang w:val="ru-RU"/>
        </w:rPr>
        <w:t xml:space="preserve"> – </w:t>
      </w:r>
      <w:r>
        <w:rPr>
          <w:rFonts w:ascii="Times New Roman" w:hAnsi="Times New Roman"/>
          <w:sz w:val="24"/>
          <w:szCs w:val="24"/>
        </w:rPr>
        <w:t>уровне.</w:t>
      </w:r>
    </w:p>
    <w:p w:rsidR="0080032B" w:rsidRDefault="0080032B" w:rsidP="0080032B">
      <w:pPr>
        <w:pStyle w:val="a4"/>
        <w:spacing w:line="360" w:lineRule="auto"/>
        <w:ind w:left="0" w:right="0" w:firstLine="709"/>
        <w:rPr>
          <w:rFonts w:ascii="Times New Roman" w:hAnsi="Times New Roman"/>
          <w:sz w:val="24"/>
          <w:szCs w:val="24"/>
          <w:lang w:val="ru-RU"/>
        </w:rPr>
      </w:pPr>
      <w:r>
        <w:rPr>
          <w:rFonts w:ascii="Times New Roman" w:hAnsi="Times New Roman"/>
          <w:sz w:val="24"/>
          <w:szCs w:val="24"/>
        </w:rPr>
        <w:t>Музыка</w:t>
      </w:r>
      <w:r>
        <w:rPr>
          <w:rFonts w:ascii="Times New Roman" w:hAnsi="Times New Roman"/>
          <w:sz w:val="24"/>
          <w:szCs w:val="24"/>
          <w:lang w:val="ru-RU"/>
        </w:rPr>
        <w:t xml:space="preserve"> – </w:t>
      </w:r>
      <w:r>
        <w:rPr>
          <w:rFonts w:ascii="Times New Roman" w:hAnsi="Times New Roman"/>
          <w:sz w:val="24"/>
          <w:szCs w:val="24"/>
        </w:rPr>
        <w:t>временное искусство. В связи с этим важнейшим вкладом</w:t>
      </w:r>
      <w:r>
        <w:rPr>
          <w:rFonts w:ascii="Times New Roman" w:hAnsi="Times New Roman"/>
          <w:sz w:val="24"/>
          <w:szCs w:val="24"/>
          <w:lang w:val="ru-RU"/>
        </w:rPr>
        <w:br/>
      </w:r>
      <w:r>
        <w:rPr>
          <w:rFonts w:ascii="Times New Roman" w:hAnsi="Times New Roman"/>
          <w:sz w:val="24"/>
          <w:szCs w:val="24"/>
        </w:rPr>
        <w:t>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80032B" w:rsidRDefault="0080032B" w:rsidP="0080032B">
      <w:pPr>
        <w:pStyle w:val="a4"/>
        <w:spacing w:line="360" w:lineRule="auto"/>
        <w:ind w:left="0" w:right="0" w:firstLine="709"/>
        <w:rPr>
          <w:rFonts w:ascii="Times New Roman" w:hAnsi="Times New Roman"/>
          <w:sz w:val="24"/>
          <w:szCs w:val="24"/>
        </w:rPr>
      </w:pPr>
      <w:r>
        <w:rPr>
          <w:rFonts w:ascii="Times New Roman" w:hAnsi="Times New Roman"/>
          <w:sz w:val="24"/>
          <w:szCs w:val="24"/>
        </w:rPr>
        <w:t xml:space="preserve">Музыка обеспечивает развитие интеллектуальных и творческих способностей </w:t>
      </w:r>
      <w:r>
        <w:rPr>
          <w:rFonts w:ascii="Times New Roman" w:hAnsi="Times New Roman"/>
          <w:sz w:val="24"/>
          <w:szCs w:val="24"/>
          <w:lang w:val="ru-RU"/>
        </w:rPr>
        <w:t>обучающегося</w:t>
      </w:r>
      <w:r>
        <w:rPr>
          <w:rFonts w:ascii="Times New Roman" w:hAnsi="Times New Roman"/>
          <w:sz w:val="24"/>
          <w:szCs w:val="24"/>
        </w:rPr>
        <w:t xml:space="preserve">,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Таким образом музыкальное обучение </w:t>
      </w:r>
      <w:r>
        <w:rPr>
          <w:rFonts w:ascii="Times New Roman" w:hAnsi="Times New Roman"/>
          <w:sz w:val="24"/>
          <w:szCs w:val="24"/>
          <w:lang w:val="ru-RU"/>
        </w:rPr>
        <w:br/>
      </w:r>
      <w:r>
        <w:rPr>
          <w:rFonts w:ascii="Times New Roman" w:hAnsi="Times New Roman"/>
          <w:sz w:val="24"/>
          <w:szCs w:val="24"/>
        </w:rPr>
        <w:t xml:space="preserve">и воспитание вносит огромный вклад в эстетическое и нравственное развитие </w:t>
      </w:r>
      <w:r>
        <w:rPr>
          <w:rFonts w:ascii="Times New Roman" w:hAnsi="Times New Roman"/>
          <w:sz w:val="24"/>
          <w:szCs w:val="24"/>
          <w:lang w:val="ru-RU"/>
        </w:rPr>
        <w:t>обучающегося</w:t>
      </w:r>
      <w:r>
        <w:rPr>
          <w:rFonts w:ascii="Times New Roman" w:hAnsi="Times New Roman"/>
          <w:sz w:val="24"/>
          <w:szCs w:val="24"/>
        </w:rPr>
        <w:t>, формирование всей системы ценностей.</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eastAsia="Times New Roman" w:hAnsi="Times New Roman"/>
          <w:sz w:val="24"/>
          <w:szCs w:val="24"/>
          <w:lang w:val="ru-RU" w:eastAsia="ru-RU"/>
        </w:rPr>
        <w:t> </w:t>
      </w:r>
      <w:r>
        <w:rPr>
          <w:rFonts w:ascii="Times New Roman" w:hAnsi="Times New Roman"/>
          <w:sz w:val="24"/>
          <w:szCs w:val="24"/>
        </w:rPr>
        <w:t>Музыка жизненно необходима для полноценного образования</w:t>
      </w:r>
      <w:r>
        <w:rPr>
          <w:rFonts w:ascii="Times New Roman" w:hAnsi="Times New Roman"/>
          <w:sz w:val="24"/>
          <w:szCs w:val="24"/>
          <w:lang w:val="ru-RU"/>
        </w:rPr>
        <w:br/>
      </w:r>
      <w:r>
        <w:rPr>
          <w:rFonts w:ascii="Times New Roman" w:hAnsi="Times New Roman"/>
          <w:sz w:val="24"/>
          <w:szCs w:val="24"/>
        </w:rPr>
        <w:t xml:space="preserve">и воспитания </w:t>
      </w:r>
      <w:r>
        <w:rPr>
          <w:rFonts w:ascii="Times New Roman" w:hAnsi="Times New Roman"/>
          <w:sz w:val="24"/>
          <w:szCs w:val="24"/>
          <w:lang w:val="ru-RU"/>
        </w:rPr>
        <w:t>обучающегося</w:t>
      </w:r>
      <w:r>
        <w:rPr>
          <w:rFonts w:ascii="Times New Roman" w:hAnsi="Times New Roman"/>
          <w:sz w:val="24"/>
          <w:szCs w:val="24"/>
        </w:rPr>
        <w:t xml:space="preserve">, развития его психики, эмоциональной </w:t>
      </w:r>
      <w:r>
        <w:rPr>
          <w:rFonts w:ascii="Times New Roman" w:hAnsi="Times New Roman"/>
          <w:sz w:val="24"/>
          <w:szCs w:val="24"/>
          <w:lang w:val="ru-RU"/>
        </w:rPr>
        <w:br/>
      </w:r>
      <w:r>
        <w:rPr>
          <w:rFonts w:ascii="Times New Roman" w:hAnsi="Times New Roman"/>
          <w:sz w:val="24"/>
          <w:szCs w:val="24"/>
        </w:rPr>
        <w:t xml:space="preserve">и интеллектуальной сфер, творческого потенциала. Признание самоценности творческого развития человека, уникального вклада искусства в образование </w:t>
      </w:r>
      <w:r>
        <w:rPr>
          <w:rFonts w:ascii="Times New Roman" w:hAnsi="Times New Roman"/>
          <w:sz w:val="24"/>
          <w:szCs w:val="24"/>
          <w:lang w:val="ru-RU"/>
        </w:rPr>
        <w:br/>
      </w:r>
      <w:r>
        <w:rPr>
          <w:rFonts w:ascii="Times New Roman" w:hAnsi="Times New Roman"/>
          <w:sz w:val="24"/>
          <w:szCs w:val="24"/>
        </w:rPr>
        <w:t>и воспитание делает неприменимыми критерии утилитарности.</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lastRenderedPageBreak/>
        <w:t>Основная цель реализации программы</w:t>
      </w:r>
      <w:r>
        <w:rPr>
          <w:rFonts w:ascii="Times New Roman" w:hAnsi="Times New Roman"/>
          <w:sz w:val="24"/>
          <w:szCs w:val="24"/>
          <w:lang w:val="ru-RU"/>
        </w:rPr>
        <w:t xml:space="preserve"> –</w:t>
      </w:r>
      <w:r>
        <w:rPr>
          <w:rFonts w:ascii="Times New Roman" w:hAnsi="Times New Roman"/>
          <w:sz w:val="24"/>
          <w:szCs w:val="24"/>
        </w:rPr>
        <w:t xml:space="preserve">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В процессе конкретизации учебных целей их реализация осуществляется по следующим направлениям:</w:t>
      </w:r>
    </w:p>
    <w:p w:rsidR="0080032B" w:rsidRDefault="0080032B" w:rsidP="0080032B">
      <w:pPr>
        <w:pStyle w:val="a6"/>
        <w:tabs>
          <w:tab w:val="left" w:pos="637"/>
        </w:tabs>
        <w:autoSpaceDE w:val="0"/>
        <w:autoSpaceDN w:val="0"/>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становление системы ценностей обучающихся, развитие целостного миропонимания в единстве эмоциональной и познавательной сферы;</w:t>
      </w:r>
    </w:p>
    <w:p w:rsidR="0080032B" w:rsidRDefault="0080032B" w:rsidP="0080032B">
      <w:pPr>
        <w:pStyle w:val="a6"/>
        <w:tabs>
          <w:tab w:val="left" w:pos="644"/>
        </w:tabs>
        <w:autoSpaceDE w:val="0"/>
        <w:autoSpaceDN w:val="0"/>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80032B" w:rsidRDefault="0080032B" w:rsidP="0080032B">
      <w:pPr>
        <w:pStyle w:val="a6"/>
        <w:tabs>
          <w:tab w:val="left" w:pos="642"/>
        </w:tabs>
        <w:autoSpaceDE w:val="0"/>
        <w:autoSpaceDN w:val="0"/>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формирование творческих способностей ребенка, развитие внутренней мотивации к интонационно-содержательной деятельности.</w:t>
      </w:r>
    </w:p>
    <w:p w:rsidR="0080032B" w:rsidRDefault="0080032B" w:rsidP="0080032B">
      <w:pPr>
        <w:pStyle w:val="a4"/>
        <w:spacing w:line="360" w:lineRule="auto"/>
        <w:ind w:left="0" w:right="0" w:firstLine="709"/>
        <w:rPr>
          <w:rFonts w:ascii="Times New Roman" w:hAnsi="Times New Roman"/>
          <w:sz w:val="24"/>
          <w:szCs w:val="24"/>
          <w:lang w:val="ru-RU"/>
        </w:rPr>
      </w:pPr>
      <w:r>
        <w:rPr>
          <w:rFonts w:ascii="Times New Roman" w:eastAsia="Times New Roman" w:hAnsi="Times New Roman"/>
          <w:sz w:val="24"/>
          <w:szCs w:val="24"/>
          <w:lang w:val="ru-RU" w:eastAsia="ru-RU"/>
        </w:rPr>
        <w:t> Важнейшие задачи обучения музыке на уровне основного общего образования:</w:t>
      </w:r>
    </w:p>
    <w:p w:rsidR="0080032B" w:rsidRDefault="0080032B" w:rsidP="0080032B">
      <w:pPr>
        <w:pStyle w:val="a4"/>
        <w:spacing w:line="360" w:lineRule="auto"/>
        <w:ind w:left="0" w:right="0" w:firstLine="709"/>
        <w:contextualSpacing/>
        <w:rPr>
          <w:rFonts w:ascii="Times New Roman" w:hAnsi="Times New Roman"/>
          <w:sz w:val="24"/>
          <w:szCs w:val="24"/>
          <w:lang w:val="ru-RU"/>
        </w:rPr>
      </w:pPr>
      <w:r>
        <w:rPr>
          <w:rFonts w:ascii="Times New Roman" w:hAnsi="Times New Roman"/>
          <w:sz w:val="24"/>
          <w:szCs w:val="24"/>
          <w:lang w:val="ru-RU"/>
        </w:rPr>
        <w:t>п</w:t>
      </w:r>
      <w:r>
        <w:rPr>
          <w:rFonts w:ascii="Times New Roman" w:hAnsi="Times New Roman"/>
          <w:sz w:val="24"/>
          <w:szCs w:val="24"/>
        </w:rPr>
        <w:t>риобщение к общечеловеческим духовным ценностям через личный психологический опыт эмоционально-эстетического переживания</w:t>
      </w:r>
      <w:r>
        <w:rPr>
          <w:rFonts w:ascii="Times New Roman" w:hAnsi="Times New Roman"/>
          <w:sz w:val="24"/>
          <w:szCs w:val="24"/>
          <w:lang w:val="ru-RU"/>
        </w:rPr>
        <w:t>;</w:t>
      </w:r>
    </w:p>
    <w:p w:rsidR="0080032B" w:rsidRDefault="0080032B" w:rsidP="0080032B">
      <w:pPr>
        <w:pStyle w:val="a4"/>
        <w:spacing w:line="360" w:lineRule="auto"/>
        <w:ind w:left="0" w:right="0" w:firstLine="709"/>
        <w:contextualSpacing/>
        <w:rPr>
          <w:rFonts w:ascii="Times New Roman" w:hAnsi="Times New Roman"/>
          <w:sz w:val="24"/>
          <w:szCs w:val="24"/>
          <w:lang w:val="ru-RU"/>
        </w:rPr>
      </w:pPr>
      <w:r>
        <w:rPr>
          <w:rFonts w:ascii="Times New Roman" w:hAnsi="Times New Roman"/>
          <w:sz w:val="24"/>
          <w:szCs w:val="24"/>
          <w:lang w:val="ru-RU"/>
        </w:rPr>
        <w:t>о</w:t>
      </w:r>
      <w:r>
        <w:rPr>
          <w:rFonts w:ascii="Times New Roman" w:hAnsi="Times New Roman"/>
          <w:sz w:val="24"/>
          <w:szCs w:val="24"/>
        </w:rPr>
        <w:t>сознание социальной функции музыки</w:t>
      </w:r>
      <w:r>
        <w:rPr>
          <w:rFonts w:ascii="Times New Roman" w:hAnsi="Times New Roman"/>
          <w:sz w:val="24"/>
          <w:szCs w:val="24"/>
          <w:lang w:val="ru-RU"/>
        </w:rPr>
        <w:t>, с</w:t>
      </w:r>
      <w:r>
        <w:rPr>
          <w:rFonts w:ascii="Times New Roman" w:hAnsi="Times New Roman"/>
          <w:sz w:val="24"/>
          <w:szCs w:val="24"/>
        </w:rPr>
        <w:t>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w:t>
      </w:r>
      <w:r>
        <w:rPr>
          <w:rFonts w:ascii="Times New Roman" w:hAnsi="Times New Roman"/>
          <w:sz w:val="24"/>
          <w:szCs w:val="24"/>
          <w:lang w:val="ru-RU"/>
        </w:rPr>
        <w:t>е</w:t>
      </w:r>
      <w:r>
        <w:rPr>
          <w:rFonts w:ascii="Times New Roman" w:hAnsi="Times New Roman"/>
          <w:sz w:val="24"/>
          <w:szCs w:val="24"/>
        </w:rPr>
        <w:t xml:space="preserve"> воздействия на человека</w:t>
      </w:r>
      <w:r>
        <w:rPr>
          <w:rFonts w:ascii="Times New Roman" w:hAnsi="Times New Roman"/>
          <w:sz w:val="24"/>
          <w:szCs w:val="24"/>
          <w:lang w:val="ru-RU"/>
        </w:rPr>
        <w:t>;</w:t>
      </w:r>
    </w:p>
    <w:p w:rsidR="0080032B" w:rsidRDefault="0080032B" w:rsidP="0080032B">
      <w:pPr>
        <w:pStyle w:val="a4"/>
        <w:spacing w:line="360" w:lineRule="auto"/>
        <w:ind w:left="0" w:right="0" w:firstLine="709"/>
        <w:contextualSpacing/>
        <w:rPr>
          <w:rFonts w:ascii="Times New Roman" w:hAnsi="Times New Roman"/>
          <w:sz w:val="24"/>
          <w:szCs w:val="24"/>
          <w:lang w:val="ru-RU"/>
        </w:rPr>
      </w:pPr>
      <w:r>
        <w:rPr>
          <w:rFonts w:ascii="Times New Roman" w:hAnsi="Times New Roman"/>
          <w:sz w:val="24"/>
          <w:szCs w:val="24"/>
          <w:lang w:val="ru-RU"/>
        </w:rPr>
        <w:t>ф</w:t>
      </w:r>
      <w:r>
        <w:rPr>
          <w:rFonts w:ascii="Times New Roman" w:hAnsi="Times New Roman"/>
          <w:sz w:val="24"/>
          <w:szCs w:val="24"/>
        </w:rPr>
        <w:t>ормирование ценностных личных предпочтений в сфере музыкального искусства</w:t>
      </w:r>
      <w:r>
        <w:rPr>
          <w:rFonts w:ascii="Times New Roman" w:hAnsi="Times New Roman"/>
          <w:sz w:val="24"/>
          <w:szCs w:val="24"/>
          <w:lang w:val="ru-RU"/>
        </w:rPr>
        <w:t>, в</w:t>
      </w:r>
      <w:r>
        <w:rPr>
          <w:rFonts w:ascii="Times New Roman" w:hAnsi="Times New Roman"/>
          <w:sz w:val="24"/>
          <w:szCs w:val="24"/>
        </w:rPr>
        <w:t>оспитание уважительного отношения к системе культурных ценностей других людей</w:t>
      </w:r>
      <w:r>
        <w:rPr>
          <w:rFonts w:ascii="Times New Roman" w:hAnsi="Times New Roman"/>
          <w:sz w:val="24"/>
          <w:szCs w:val="24"/>
          <w:lang w:val="ru-RU"/>
        </w:rPr>
        <w:t>, п</w:t>
      </w:r>
      <w:r>
        <w:rPr>
          <w:rFonts w:ascii="Times New Roman" w:hAnsi="Times New Roman"/>
          <w:sz w:val="24"/>
          <w:szCs w:val="24"/>
        </w:rPr>
        <w:t>риверженность парадигме сохранения и развития культурного многообразия</w:t>
      </w:r>
      <w:r>
        <w:rPr>
          <w:rFonts w:ascii="Times New Roman" w:hAnsi="Times New Roman"/>
          <w:sz w:val="24"/>
          <w:szCs w:val="24"/>
          <w:lang w:val="ru-RU"/>
        </w:rPr>
        <w:t>;</w:t>
      </w:r>
    </w:p>
    <w:p w:rsidR="0080032B" w:rsidRDefault="0080032B" w:rsidP="0080032B">
      <w:pPr>
        <w:pStyle w:val="a4"/>
        <w:spacing w:line="360" w:lineRule="auto"/>
        <w:ind w:left="0" w:right="0" w:firstLine="709"/>
        <w:contextualSpacing/>
        <w:rPr>
          <w:rFonts w:ascii="Times New Roman" w:hAnsi="Times New Roman"/>
          <w:sz w:val="24"/>
          <w:szCs w:val="24"/>
          <w:lang w:val="ru-RU"/>
        </w:rPr>
      </w:pPr>
      <w:r>
        <w:rPr>
          <w:rFonts w:ascii="Times New Roman" w:hAnsi="Times New Roman"/>
          <w:sz w:val="24"/>
          <w:szCs w:val="24"/>
          <w:lang w:val="ru-RU"/>
        </w:rPr>
        <w:t>ф</w:t>
      </w:r>
      <w:r>
        <w:rPr>
          <w:rFonts w:ascii="Times New Roman" w:hAnsi="Times New Roman"/>
          <w:sz w:val="24"/>
          <w:szCs w:val="24"/>
        </w:rPr>
        <w:t>ормирование целостного представления о комплексе выразительных средств музыкального искусства</w:t>
      </w:r>
      <w:r>
        <w:rPr>
          <w:rFonts w:ascii="Times New Roman" w:hAnsi="Times New Roman"/>
          <w:sz w:val="24"/>
          <w:szCs w:val="24"/>
          <w:lang w:val="ru-RU"/>
        </w:rPr>
        <w:t>, о</w:t>
      </w:r>
      <w:r>
        <w:rPr>
          <w:rFonts w:ascii="Times New Roman" w:hAnsi="Times New Roman"/>
          <w:sz w:val="24"/>
          <w:szCs w:val="24"/>
        </w:rPr>
        <w:t>своение ключевых элементов музыкального языка, характерных для различных музыкальных стилей</w:t>
      </w:r>
      <w:r>
        <w:rPr>
          <w:rFonts w:ascii="Times New Roman" w:hAnsi="Times New Roman"/>
          <w:sz w:val="24"/>
          <w:szCs w:val="24"/>
          <w:lang w:val="ru-RU"/>
        </w:rPr>
        <w:t>;</w:t>
      </w:r>
    </w:p>
    <w:p w:rsidR="0080032B" w:rsidRDefault="0080032B" w:rsidP="0080032B">
      <w:pPr>
        <w:pStyle w:val="a4"/>
        <w:spacing w:line="360" w:lineRule="auto"/>
        <w:ind w:left="0" w:right="0" w:firstLine="709"/>
        <w:contextualSpacing/>
        <w:rPr>
          <w:rFonts w:ascii="Times New Roman" w:hAnsi="Times New Roman"/>
          <w:sz w:val="24"/>
          <w:szCs w:val="24"/>
          <w:lang w:val="ru-RU"/>
        </w:rPr>
      </w:pPr>
      <w:r>
        <w:rPr>
          <w:rFonts w:ascii="Times New Roman" w:hAnsi="Times New Roman"/>
          <w:sz w:val="24"/>
          <w:szCs w:val="24"/>
          <w:lang w:val="ru-RU"/>
        </w:rPr>
        <w:t>р</w:t>
      </w:r>
      <w:r>
        <w:rPr>
          <w:rFonts w:ascii="Times New Roman" w:hAnsi="Times New Roman"/>
          <w:sz w:val="24"/>
          <w:szCs w:val="24"/>
        </w:rPr>
        <w:t>асширение культурного кругозора, накопление знаний о музыке</w:t>
      </w:r>
      <w:r>
        <w:rPr>
          <w:rFonts w:ascii="Times New Roman" w:hAnsi="Times New Roman"/>
          <w:sz w:val="24"/>
          <w:szCs w:val="24"/>
          <w:lang w:val="ru-RU"/>
        </w:rPr>
        <w:br/>
      </w:r>
      <w:r>
        <w:rPr>
          <w:rFonts w:ascii="Times New Roman" w:hAnsi="Times New Roman"/>
          <w:sz w:val="24"/>
          <w:szCs w:val="24"/>
        </w:rPr>
        <w:t>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w:t>
      </w:r>
      <w:r>
        <w:rPr>
          <w:rFonts w:ascii="Times New Roman" w:hAnsi="Times New Roman"/>
          <w:sz w:val="24"/>
          <w:szCs w:val="24"/>
          <w:lang w:val="ru-RU"/>
        </w:rPr>
        <w:t xml:space="preserve"> </w:t>
      </w:r>
      <w:r>
        <w:rPr>
          <w:rFonts w:ascii="Times New Roman" w:hAnsi="Times New Roman"/>
          <w:sz w:val="24"/>
          <w:szCs w:val="24"/>
        </w:rPr>
        <w:t>в истории развития музыкального искусства и современной музыкальной культуре</w:t>
      </w:r>
      <w:r>
        <w:rPr>
          <w:rFonts w:ascii="Times New Roman" w:hAnsi="Times New Roman"/>
          <w:sz w:val="24"/>
          <w:szCs w:val="24"/>
          <w:lang w:val="ru-RU"/>
        </w:rPr>
        <w:t>;</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lang w:val="ru-RU"/>
        </w:rPr>
        <w:t>р</w:t>
      </w:r>
      <w:r>
        <w:rPr>
          <w:rFonts w:ascii="Times New Roman" w:hAnsi="Times New Roman"/>
          <w:sz w:val="24"/>
          <w:szCs w:val="24"/>
        </w:rPr>
        <w:t>азвитие общих и специальных музыкальных способностей, совершенствование в предметных умениях и навыках, в том числе:</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 xml:space="preserve">слушание (расширение приемов и навыков вдумчивого, осмысленного восприятия </w:t>
      </w:r>
      <w:r>
        <w:rPr>
          <w:rFonts w:ascii="Times New Roman" w:hAnsi="Times New Roman"/>
          <w:sz w:val="24"/>
          <w:szCs w:val="24"/>
        </w:rPr>
        <w:lastRenderedPageBreak/>
        <w:t>музыки</w:t>
      </w:r>
      <w:r>
        <w:rPr>
          <w:rFonts w:ascii="Times New Roman" w:hAnsi="Times New Roman"/>
          <w:sz w:val="24"/>
          <w:szCs w:val="24"/>
          <w:lang w:val="ru-RU"/>
        </w:rPr>
        <w:t xml:space="preserve">, </w:t>
      </w:r>
      <w:r>
        <w:rPr>
          <w:rFonts w:ascii="Times New Roman" w:hAnsi="Times New Roman"/>
          <w:sz w:val="24"/>
          <w:szCs w:val="24"/>
        </w:rPr>
        <w:t>аналитической, оценочной, рефлексивной деятельности в связи с прослушанным музыкальным произведением);</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исполнение (пение в различных манерах, составах, стилях</w:t>
      </w:r>
      <w:r>
        <w:rPr>
          <w:rFonts w:ascii="Times New Roman" w:hAnsi="Times New Roman"/>
          <w:sz w:val="24"/>
          <w:szCs w:val="24"/>
          <w:lang w:val="ru-RU"/>
        </w:rPr>
        <w:t xml:space="preserve">, </w:t>
      </w:r>
      <w:r>
        <w:rPr>
          <w:rFonts w:ascii="Times New Roman" w:hAnsi="Times New Roman"/>
          <w:sz w:val="24"/>
          <w:szCs w:val="24"/>
        </w:rPr>
        <w:t>игра на доступных музыкальных инструментах, опыт исполнительской деятельности на электронных</w:t>
      </w:r>
      <w:r>
        <w:rPr>
          <w:rFonts w:ascii="Times New Roman" w:hAnsi="Times New Roman"/>
          <w:sz w:val="24"/>
          <w:szCs w:val="24"/>
          <w:lang w:val="ru-RU"/>
        </w:rPr>
        <w:br/>
      </w:r>
      <w:r>
        <w:rPr>
          <w:rFonts w:ascii="Times New Roman" w:hAnsi="Times New Roman"/>
          <w:sz w:val="24"/>
          <w:szCs w:val="24"/>
        </w:rPr>
        <w:t>и виртуальных музыкальных инструментах);</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музыкальное движение (пластическое интонирование, инсценировка, танец, двигательное моделирование);</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творческие проекты, музыкально-театральная деятельность (концерты, фестивали, представления);</w:t>
      </w:r>
    </w:p>
    <w:p w:rsidR="0080032B" w:rsidRDefault="0080032B" w:rsidP="0080032B">
      <w:pPr>
        <w:pStyle w:val="a4"/>
        <w:spacing w:line="360" w:lineRule="auto"/>
        <w:ind w:left="0" w:right="0" w:firstLine="709"/>
        <w:contextualSpacing/>
        <w:rPr>
          <w:rFonts w:ascii="Times New Roman" w:hAnsi="Times New Roman"/>
          <w:sz w:val="24"/>
          <w:szCs w:val="24"/>
          <w:lang w:val="ru-RU"/>
        </w:rPr>
      </w:pPr>
      <w:r>
        <w:rPr>
          <w:rFonts w:ascii="Times New Roman" w:hAnsi="Times New Roman"/>
          <w:sz w:val="24"/>
          <w:szCs w:val="24"/>
        </w:rPr>
        <w:t>исследовательская деятельность на материале музыкального искусства</w:t>
      </w:r>
      <w:r>
        <w:rPr>
          <w:rFonts w:ascii="Times New Roman" w:hAnsi="Times New Roman"/>
          <w:sz w:val="24"/>
          <w:szCs w:val="24"/>
          <w:lang w:val="ru-RU"/>
        </w:rPr>
        <w:t>.</w:t>
      </w:r>
    </w:p>
    <w:p w:rsidR="0080032B" w:rsidRDefault="0080032B" w:rsidP="0080032B">
      <w:pPr>
        <w:spacing w:after="0" w:line="360" w:lineRule="auto"/>
        <w:ind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 xml:space="preserve">Содержание </w:t>
      </w:r>
      <w:r>
        <w:rPr>
          <w:rFonts w:ascii="Times New Roman" w:hAnsi="Times New Roman"/>
          <w:sz w:val="24"/>
          <w:szCs w:val="24"/>
          <w:lang w:val="ru-RU"/>
        </w:rPr>
        <w:t xml:space="preserve">учебного </w:t>
      </w:r>
      <w:r>
        <w:rPr>
          <w:rFonts w:ascii="Times New Roman" w:hAnsi="Times New Roman"/>
          <w:sz w:val="24"/>
          <w:szCs w:val="24"/>
        </w:rPr>
        <w:t xml:space="preserve">предмета структурно представлено девятью модулями (тематическими линиями), обеспечивающими преемственность с образовательной программой начального </w:t>
      </w:r>
      <w:r>
        <w:rPr>
          <w:rFonts w:ascii="Times New Roman" w:hAnsi="Times New Roman"/>
          <w:sz w:val="24"/>
          <w:szCs w:val="24"/>
          <w:lang w:val="ru-RU"/>
        </w:rPr>
        <w:t xml:space="preserve">общего </w:t>
      </w:r>
      <w:r>
        <w:rPr>
          <w:rFonts w:ascii="Times New Roman" w:hAnsi="Times New Roman"/>
          <w:sz w:val="24"/>
          <w:szCs w:val="24"/>
        </w:rPr>
        <w:t>образования и непрерывность изучения предмета</w:t>
      </w:r>
      <w:r>
        <w:rPr>
          <w:rFonts w:ascii="Times New Roman" w:hAnsi="Times New Roman"/>
          <w:sz w:val="24"/>
          <w:szCs w:val="24"/>
          <w:lang w:val="ru-RU"/>
        </w:rPr>
        <w:br/>
      </w:r>
      <w:r>
        <w:rPr>
          <w:rFonts w:ascii="Times New Roman" w:hAnsi="Times New Roman"/>
          <w:sz w:val="24"/>
          <w:szCs w:val="24"/>
        </w:rPr>
        <w:t>и образовательной области «Искусство» на протяжении всего курса школьного обучения: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модуль № 1 «Музыка моего края»;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модуль № 2 «Народное музыкальное творчество России»;</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модуль № 3 «Музыка народов мира»;</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модуль № 4 «Европейская классическая музыка»;</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модуль № 5 «Русская классическая музыка»;</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модуль № 6 «Истоки и образы русской и европейской духовной музыки»;</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модуль № 7 «Современная музыка: основные жанры и на правления»;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модуль № 8 «Связь музыки с другими видами искусства»;</w:t>
      </w:r>
    </w:p>
    <w:p w:rsidR="0080032B" w:rsidRDefault="0080032B" w:rsidP="0080032B">
      <w:pPr>
        <w:pStyle w:val="a4"/>
        <w:spacing w:line="360" w:lineRule="auto"/>
        <w:ind w:left="0" w:right="0" w:firstLine="709"/>
        <w:contextualSpacing/>
        <w:rPr>
          <w:rFonts w:ascii="Times New Roman" w:hAnsi="Times New Roman"/>
          <w:sz w:val="24"/>
          <w:szCs w:val="24"/>
          <w:lang w:val="ru-RU"/>
        </w:rPr>
      </w:pPr>
      <w:r>
        <w:rPr>
          <w:rFonts w:ascii="Times New Roman" w:hAnsi="Times New Roman"/>
          <w:sz w:val="24"/>
          <w:szCs w:val="24"/>
        </w:rPr>
        <w:t>модуль № 9 «Жанры музыкального искусства»</w:t>
      </w:r>
      <w:r>
        <w:rPr>
          <w:rFonts w:ascii="Times New Roman" w:hAnsi="Times New Roman"/>
          <w:sz w:val="24"/>
          <w:szCs w:val="24"/>
          <w:lang w:val="ru-RU"/>
        </w:rPr>
        <w:t>.</w:t>
      </w:r>
    </w:p>
    <w:p w:rsidR="0080032B" w:rsidRDefault="0080032B" w:rsidP="0080032B">
      <w:pPr>
        <w:pStyle w:val="a4"/>
        <w:spacing w:line="360" w:lineRule="auto"/>
        <w:ind w:left="0" w:right="0" w:firstLine="709"/>
        <w:contextualSpacing/>
        <w:rPr>
          <w:rFonts w:ascii="Times New Roman" w:hAnsi="Times New Roman"/>
          <w:sz w:val="24"/>
          <w:szCs w:val="24"/>
          <w:lang w:val="ru-RU"/>
        </w:rPr>
      </w:pPr>
      <w:r>
        <w:rPr>
          <w:rFonts w:ascii="Times New Roman" w:eastAsia="Times New Roman" w:hAnsi="Times New Roman"/>
          <w:sz w:val="24"/>
          <w:szCs w:val="24"/>
          <w:lang w:val="ru-RU" w:eastAsia="ru-RU"/>
        </w:rPr>
        <w:t> </w:t>
      </w:r>
      <w:r>
        <w:rPr>
          <w:rFonts w:ascii="Times New Roman" w:hAnsi="Times New Roman"/>
          <w:sz w:val="24"/>
          <w:szCs w:val="24"/>
        </w:rPr>
        <w:t>Каждый модуль состоит из нескольких тематических блоков, рассчитанных на 3</w:t>
      </w:r>
      <w:r>
        <w:rPr>
          <w:rFonts w:ascii="Times New Roman" w:hAnsi="Times New Roman"/>
          <w:sz w:val="24"/>
          <w:szCs w:val="24"/>
          <w:lang w:val="ru-RU"/>
        </w:rPr>
        <w:t>–</w:t>
      </w:r>
      <w:r>
        <w:rPr>
          <w:rFonts w:ascii="Times New Roman" w:hAnsi="Times New Roman"/>
          <w:sz w:val="24"/>
          <w:szCs w:val="24"/>
        </w:rPr>
        <w:t>6 часов учебного времени. Модульный принцип допускает перестановку блоко</w:t>
      </w:r>
      <w:r>
        <w:rPr>
          <w:rFonts w:ascii="Times New Roman" w:hAnsi="Times New Roman"/>
          <w:sz w:val="24"/>
          <w:szCs w:val="24"/>
          <w:lang w:val="ru-RU"/>
        </w:rPr>
        <w:t>в,</w:t>
      </w:r>
      <w:r>
        <w:rPr>
          <w:rFonts w:ascii="Times New Roman" w:hAnsi="Times New Roman"/>
          <w:sz w:val="24"/>
          <w:szCs w:val="24"/>
        </w:rPr>
        <w:t xml:space="preserve"> перераспределение количества учебных часов между блоками. Могут быть полностью опущены отдельные тематические блоки в случае,если данный материал был хорошо освоен </w:t>
      </w:r>
      <w:r>
        <w:rPr>
          <w:rFonts w:ascii="Times New Roman" w:hAnsi="Times New Roman"/>
          <w:sz w:val="24"/>
          <w:szCs w:val="24"/>
          <w:lang w:val="ru-RU"/>
        </w:rPr>
        <w:t>на уровне начального общего образования</w:t>
      </w:r>
      <w:r>
        <w:rPr>
          <w:rFonts w:ascii="Times New Roman" w:hAnsi="Times New Roman"/>
          <w:sz w:val="24"/>
          <w:szCs w:val="24"/>
        </w:rPr>
        <w:t>.</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Вариативная компоновка тематических блоков позволяет существенно расширить формы и виды деятельности за счет внеурочных и внеклассных мероприятий</w:t>
      </w:r>
      <w:r>
        <w:rPr>
          <w:rFonts w:ascii="Times New Roman" w:hAnsi="Times New Roman"/>
          <w:sz w:val="24"/>
          <w:szCs w:val="24"/>
          <w:lang w:val="ru-RU"/>
        </w:rPr>
        <w:t xml:space="preserve"> – </w:t>
      </w:r>
      <w:r>
        <w:rPr>
          <w:rFonts w:ascii="Times New Roman" w:hAnsi="Times New Roman"/>
          <w:sz w:val="24"/>
          <w:szCs w:val="24"/>
        </w:rPr>
        <w:t xml:space="preserve">посещений </w:t>
      </w:r>
      <w:r>
        <w:rPr>
          <w:rFonts w:ascii="Times New Roman" w:hAnsi="Times New Roman"/>
          <w:sz w:val="24"/>
          <w:szCs w:val="24"/>
        </w:rPr>
        <w:lastRenderedPageBreak/>
        <w:t>театров, музеев, концертных залов</w:t>
      </w:r>
      <w:r>
        <w:rPr>
          <w:rFonts w:ascii="Times New Roman" w:hAnsi="Times New Roman"/>
          <w:sz w:val="24"/>
          <w:szCs w:val="24"/>
          <w:lang w:val="ru-RU"/>
        </w:rPr>
        <w:t>,</w:t>
      </w:r>
      <w:r>
        <w:rPr>
          <w:rFonts w:ascii="Times New Roman" w:hAnsi="Times New Roman"/>
          <w:sz w:val="24"/>
          <w:szCs w:val="24"/>
        </w:rPr>
        <w:t xml:space="preserve"> работы</w:t>
      </w:r>
      <w:r>
        <w:rPr>
          <w:rFonts w:ascii="Times New Roman" w:hAnsi="Times New Roman"/>
          <w:sz w:val="24"/>
          <w:szCs w:val="24"/>
          <w:lang w:val="ru-RU"/>
        </w:rPr>
        <w:t xml:space="preserve"> </w:t>
      </w:r>
      <w:r>
        <w:rPr>
          <w:rFonts w:ascii="Times New Roman" w:hAnsi="Times New Roman"/>
          <w:sz w:val="24"/>
          <w:szCs w:val="24"/>
        </w:rPr>
        <w:t>над исследовательскими и творческими проектами. В таком случае количество часов, отводимых на изучение данной темы, увеличивается за счет внеурочной деятельности в рамках часов, предусмотренных эстетическим направлением плана внеурочной деятельности образовательной организации. Виды деятельности, которые может использовать в том числе (но не исключительно) учитель</w:t>
      </w:r>
      <w:r>
        <w:rPr>
          <w:rFonts w:ascii="Times New Roman" w:hAnsi="Times New Roman"/>
          <w:sz w:val="24"/>
          <w:szCs w:val="24"/>
          <w:lang w:val="ru-RU"/>
        </w:rPr>
        <w:t xml:space="preserve"> </w:t>
      </w:r>
      <w:r>
        <w:rPr>
          <w:rFonts w:ascii="Times New Roman" w:hAnsi="Times New Roman"/>
          <w:sz w:val="24"/>
          <w:szCs w:val="24"/>
        </w:rPr>
        <w:t>для планирования внеурочной, внеклассной работы, обозначены</w:t>
      </w:r>
      <w:r>
        <w:rPr>
          <w:rFonts w:ascii="Times New Roman" w:hAnsi="Times New Roman"/>
          <w:sz w:val="24"/>
          <w:szCs w:val="24"/>
          <w:lang w:val="ru-RU"/>
        </w:rPr>
        <w:t xml:space="preserve"> </w:t>
      </w:r>
      <w:r>
        <w:rPr>
          <w:rFonts w:ascii="Times New Roman" w:hAnsi="Times New Roman"/>
          <w:sz w:val="24"/>
          <w:szCs w:val="24"/>
        </w:rPr>
        <w:t>«</w:t>
      </w:r>
      <w:r>
        <w:rPr>
          <w:rFonts w:ascii="Times New Roman" w:hAnsi="Times New Roman"/>
          <w:sz w:val="24"/>
          <w:szCs w:val="24"/>
          <w:lang w:val="ru-RU"/>
        </w:rPr>
        <w:t>н</w:t>
      </w:r>
      <w:r>
        <w:rPr>
          <w:rFonts w:ascii="Times New Roman" w:hAnsi="Times New Roman"/>
          <w:sz w:val="24"/>
          <w:szCs w:val="24"/>
        </w:rPr>
        <w:t>а выбор</w:t>
      </w:r>
      <w:r>
        <w:rPr>
          <w:rFonts w:ascii="Times New Roman" w:hAnsi="Times New Roman"/>
          <w:sz w:val="24"/>
          <w:szCs w:val="24"/>
          <w:lang w:val="ru-RU"/>
        </w:rPr>
        <w:t xml:space="preserve"> </w:t>
      </w:r>
      <w:r>
        <w:rPr>
          <w:rFonts w:ascii="Times New Roman" w:hAnsi="Times New Roman"/>
          <w:sz w:val="24"/>
          <w:szCs w:val="24"/>
        </w:rPr>
        <w:t>или факультативно».</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eastAsia="Times New Roman" w:hAnsi="Times New Roman"/>
          <w:sz w:val="24"/>
          <w:szCs w:val="24"/>
          <w:lang w:val="ru-RU" w:eastAsia="ru-RU"/>
        </w:rPr>
        <w:t> </w:t>
      </w:r>
      <w:r>
        <w:rPr>
          <w:rFonts w:ascii="Times New Roman" w:eastAsia="SchoolBookSanPin" w:hAnsi="Times New Roman"/>
          <w:sz w:val="24"/>
          <w:szCs w:val="24"/>
          <w:lang w:val="ru-RU"/>
        </w:rPr>
        <w:t>Общее число часов, рекомендованных для изучения музыки, –</w:t>
      </w:r>
      <w:r>
        <w:rPr>
          <w:rFonts w:ascii="Times New Roman" w:eastAsia="SchoolBookSanPin" w:hAnsi="Times New Roman"/>
          <w:sz w:val="24"/>
          <w:szCs w:val="24"/>
          <w:lang w:val="ru-RU"/>
        </w:rPr>
        <w:br/>
      </w:r>
      <w:r>
        <w:rPr>
          <w:rFonts w:ascii="Times New Roman" w:eastAsia="SchoolBookSanPin" w:hAnsi="Times New Roman"/>
          <w:position w:val="1"/>
          <w:sz w:val="24"/>
          <w:szCs w:val="24"/>
          <w:lang w:val="ru-RU"/>
        </w:rPr>
        <w:t xml:space="preserve">136 часов: в 5 классе 34 часа (1 час в неделю), в 6 классе 34 часа (1 час в неделю), </w:t>
      </w:r>
      <w:r>
        <w:rPr>
          <w:rFonts w:ascii="Times New Roman" w:eastAsia="SchoolBookSanPin" w:hAnsi="Times New Roman"/>
          <w:position w:val="1"/>
          <w:sz w:val="24"/>
          <w:szCs w:val="24"/>
          <w:lang w:val="ru-RU"/>
        </w:rPr>
        <w:br/>
        <w:t>в 7 классе 34 часа (1 час в неделю), в 8 классе 34 часа (1 час в неделю).</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eastAsia="Times New Roman" w:hAnsi="Times New Roman"/>
          <w:sz w:val="24"/>
          <w:szCs w:val="24"/>
          <w:lang w:val="ru-RU" w:eastAsia="ru-RU"/>
        </w:rPr>
        <w:t> </w:t>
      </w:r>
      <w:r>
        <w:rPr>
          <w:rFonts w:ascii="Times New Roman" w:hAnsi="Times New Roman"/>
          <w:sz w:val="24"/>
          <w:szCs w:val="24"/>
        </w:rPr>
        <w:t xml:space="preserve">При разработке рабочей программы по </w:t>
      </w:r>
      <w:r>
        <w:rPr>
          <w:rFonts w:ascii="Times New Roman" w:hAnsi="Times New Roman"/>
          <w:sz w:val="24"/>
          <w:szCs w:val="24"/>
          <w:lang w:val="ru-RU"/>
        </w:rPr>
        <w:t>музыке</w:t>
      </w:r>
      <w:r>
        <w:rPr>
          <w:rFonts w:ascii="Times New Roman" w:hAnsi="Times New Roman"/>
          <w:sz w:val="24"/>
          <w:szCs w:val="24"/>
        </w:rPr>
        <w:t xml:space="preserve"> образовательная организация вправе использовать возможности сетевого взаимодействия,в том числе с организациями системы дополнительного образования детей, учреждениями культуры, организациями культурно-досуговой сферы (театры, музеи, творческие союзы).</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 xml:space="preserve">Изучение </w:t>
      </w:r>
      <w:r>
        <w:rPr>
          <w:rFonts w:ascii="Times New Roman" w:hAnsi="Times New Roman"/>
          <w:sz w:val="24"/>
          <w:szCs w:val="24"/>
          <w:lang w:val="ru-RU"/>
        </w:rPr>
        <w:t>музыки</w:t>
      </w:r>
      <w:r>
        <w:rPr>
          <w:rFonts w:ascii="Times New Roman" w:hAnsi="Times New Roman"/>
          <w:sz w:val="24"/>
          <w:szCs w:val="24"/>
        </w:rPr>
        <w:t xml:space="preserve"> предполагает активную социокультурную деятельность обучающихся, участие в исследовательских и творческих проектах,</w:t>
      </w:r>
      <w:r>
        <w:rPr>
          <w:rFonts w:ascii="Times New Roman" w:hAnsi="Times New Roman"/>
          <w:sz w:val="24"/>
          <w:szCs w:val="24"/>
          <w:lang w:val="ru-RU"/>
        </w:rPr>
        <w:br/>
      </w:r>
      <w:r>
        <w:rPr>
          <w:rFonts w:ascii="Times New Roman" w:hAnsi="Times New Roman"/>
          <w:sz w:val="24"/>
          <w:szCs w:val="24"/>
        </w:rPr>
        <w:t xml:space="preserve">в том числе основанных на межпредметных связях с такими </w:t>
      </w:r>
      <w:r>
        <w:rPr>
          <w:rFonts w:ascii="Times New Roman" w:hAnsi="Times New Roman"/>
          <w:sz w:val="24"/>
          <w:szCs w:val="24"/>
          <w:lang w:val="ru-RU"/>
        </w:rPr>
        <w:t>учебными предметами</w:t>
      </w:r>
      <w:r>
        <w:rPr>
          <w:rFonts w:ascii="Times New Roman" w:hAnsi="Times New Roman"/>
          <w:sz w:val="24"/>
          <w:szCs w:val="24"/>
        </w:rPr>
        <w:t xml:space="preserve">, как </w:t>
      </w:r>
      <w:r>
        <w:rPr>
          <w:rFonts w:ascii="Times New Roman" w:hAnsi="Times New Roman"/>
          <w:sz w:val="24"/>
          <w:szCs w:val="24"/>
          <w:lang w:val="ru-RU"/>
        </w:rPr>
        <w:t>и</w:t>
      </w:r>
      <w:r>
        <w:rPr>
          <w:rFonts w:ascii="Times New Roman" w:hAnsi="Times New Roman"/>
          <w:sz w:val="24"/>
          <w:szCs w:val="24"/>
        </w:rPr>
        <w:t>зобразительное искусство,</w:t>
      </w:r>
      <w:r>
        <w:rPr>
          <w:rFonts w:ascii="Times New Roman" w:hAnsi="Times New Roman"/>
          <w:sz w:val="24"/>
          <w:szCs w:val="24"/>
          <w:lang w:val="ru-RU"/>
        </w:rPr>
        <w:t xml:space="preserve"> л</w:t>
      </w:r>
      <w:r>
        <w:rPr>
          <w:rFonts w:ascii="Times New Roman" w:hAnsi="Times New Roman"/>
          <w:sz w:val="24"/>
          <w:szCs w:val="24"/>
        </w:rPr>
        <w:t xml:space="preserve">итература, </w:t>
      </w:r>
      <w:r>
        <w:rPr>
          <w:rFonts w:ascii="Times New Roman" w:hAnsi="Times New Roman"/>
          <w:sz w:val="24"/>
          <w:szCs w:val="24"/>
          <w:lang w:val="ru-RU"/>
        </w:rPr>
        <w:t>г</w:t>
      </w:r>
      <w:r>
        <w:rPr>
          <w:rFonts w:ascii="Times New Roman" w:hAnsi="Times New Roman"/>
          <w:sz w:val="24"/>
          <w:szCs w:val="24"/>
        </w:rPr>
        <w:t xml:space="preserve">еография, </w:t>
      </w:r>
      <w:r>
        <w:rPr>
          <w:rFonts w:ascii="Times New Roman" w:hAnsi="Times New Roman"/>
          <w:sz w:val="24"/>
          <w:szCs w:val="24"/>
          <w:lang w:val="ru-RU"/>
        </w:rPr>
        <w:t>и</w:t>
      </w:r>
      <w:r>
        <w:rPr>
          <w:rFonts w:ascii="Times New Roman" w:hAnsi="Times New Roman"/>
          <w:sz w:val="24"/>
          <w:szCs w:val="24"/>
        </w:rPr>
        <w:t xml:space="preserve">стория, </w:t>
      </w:r>
      <w:r>
        <w:rPr>
          <w:rFonts w:ascii="Times New Roman" w:hAnsi="Times New Roman"/>
          <w:sz w:val="24"/>
          <w:szCs w:val="24"/>
          <w:lang w:val="ru-RU"/>
        </w:rPr>
        <w:t>о</w:t>
      </w:r>
      <w:r>
        <w:rPr>
          <w:rFonts w:ascii="Times New Roman" w:hAnsi="Times New Roman"/>
          <w:sz w:val="24"/>
          <w:szCs w:val="24"/>
        </w:rPr>
        <w:t>бществознание,</w:t>
      </w:r>
      <w:r>
        <w:rPr>
          <w:rFonts w:ascii="Times New Roman" w:hAnsi="Times New Roman"/>
          <w:sz w:val="24"/>
          <w:szCs w:val="24"/>
          <w:lang w:val="ru-RU"/>
        </w:rPr>
        <w:t xml:space="preserve"> и</w:t>
      </w:r>
      <w:r>
        <w:rPr>
          <w:rFonts w:ascii="Times New Roman" w:hAnsi="Times New Roman"/>
          <w:sz w:val="24"/>
          <w:szCs w:val="24"/>
        </w:rPr>
        <w:t>ностранный язык.</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u w:val="single"/>
          <w:lang w:val="ru-RU" w:eastAsia="ru-RU"/>
        </w:rPr>
      </w:pPr>
      <w:r>
        <w:rPr>
          <w:rFonts w:ascii="Times New Roman" w:eastAsia="Times New Roman" w:hAnsi="Times New Roman"/>
          <w:sz w:val="24"/>
          <w:szCs w:val="24"/>
          <w:u w:val="single"/>
          <w:lang w:val="ru-RU" w:eastAsia="ru-RU"/>
        </w:rPr>
        <w:t> Содержание обучения музыке на уровне основного общего образования.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 Модуль № 1 «Музыка моего края».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Фольклор – народное творчество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Традиционная музыка – отражение жизни народа. Жанры детского и игрового фольклора (игры, пляски, хороводы).</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со звучанием фольклорных образцов в аудио- и видеозаписи;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определение на слух:</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принадлежности к народной или композиторской музыке;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исполнительского состава (вокального, инструментального, смешанного);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жанра, основного настроения, характера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 исполнение народных песен, танцев, инструментальных наигрышей, фольклорных игр.</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Календарный фольклор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Календарные обряды, традиционные для данной местности (осенние, зимние, весенние – на выбор учителя).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символикой календарных обрядов, поиск информации</w:t>
      </w:r>
      <w:r>
        <w:rPr>
          <w:rFonts w:ascii="Times New Roman" w:eastAsia="Times New Roman" w:hAnsi="Times New Roman"/>
          <w:sz w:val="24"/>
          <w:szCs w:val="24"/>
          <w:lang w:val="ru-RU" w:eastAsia="ru-RU"/>
        </w:rPr>
        <w:br/>
        <w:t>о соответствующих фольклорных традициях;</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 исполнение народных песен, танцев;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реконструкция фольклорного обряда или его фрагмента;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участие в народном гулянии, празднике на улицах своего города, поселка.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Семейный фольклор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Фольклорные жанры, связанные с жизнью человека: свадебный обряд, рекрутские песни, плачи-причитания.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фольклорными жанрами семейного цикла;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изучение особенностей их исполнения и звучания;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определение на слух жанровой принадлежности, анализ символики традиционных образов;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 исполнение отдельных песен, фрагментов обрядов (по выбору учителя);</w:t>
      </w:r>
    </w:p>
    <w:p w:rsidR="0080032B" w:rsidRDefault="0080032B" w:rsidP="0080032B">
      <w:pPr>
        <w:pStyle w:val="a6"/>
        <w:widowControl/>
        <w:spacing w:after="0" w:line="360" w:lineRule="auto"/>
        <w:ind w:left="0" w:firstLine="709"/>
        <w:jc w:val="both"/>
        <w:rPr>
          <w:rFonts w:ascii="Times New Roman" w:eastAsia="Times New Roman" w:hAnsi="Times New Roman"/>
          <w:i/>
          <w:sz w:val="24"/>
          <w:szCs w:val="24"/>
          <w:lang w:val="ru-RU" w:eastAsia="ru-RU"/>
        </w:rPr>
      </w:pPr>
      <w:r>
        <w:rPr>
          <w:rFonts w:ascii="Times New Roman" w:eastAsia="Times New Roman" w:hAnsi="Times New Roman"/>
          <w:sz w:val="24"/>
          <w:szCs w:val="24"/>
          <w:lang w:val="ru-RU" w:eastAsia="ru-RU"/>
        </w:rPr>
        <w:t>на выбор или факультативно</w:t>
      </w:r>
      <w:r>
        <w:rPr>
          <w:rFonts w:ascii="Times New Roman" w:eastAsia="Times New Roman" w:hAnsi="Times New Roman"/>
          <w:i/>
          <w:sz w:val="24"/>
          <w:szCs w:val="24"/>
          <w:lang w:val="ru-RU" w:eastAsia="ru-RU"/>
        </w:rPr>
        <w:t>:</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реконструкция фольклорного обряда или его фрагмента;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исследовательские проекты по теме «Жанры семейного фольклора».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Наш край сегодня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 исполнение гимна республики, города, песен местных композиторов;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творческой биографией, деятельностью местных мастеров культуры и искусства;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посещение местных музыкальных театров, музеев, концертов, написание отзыва с анализом спектакля, концерта, экскурсии;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творческие проекты (сочинение песен, создание аранжировок народных мелодий; съемка, монтаж и озвучивание любительского фильма), направленные</w:t>
      </w:r>
      <w:r>
        <w:rPr>
          <w:rFonts w:ascii="Times New Roman" w:eastAsia="Times New Roman" w:hAnsi="Times New Roman"/>
          <w:sz w:val="24"/>
          <w:szCs w:val="24"/>
          <w:lang w:val="ru-RU" w:eastAsia="ru-RU"/>
        </w:rPr>
        <w:br/>
        <w:t>на сохранение и продолжение музыкальных традиций своего края.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Модуль № 2 «Народное музыкальное творчество России».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Россия – наш общий дом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Богатство и разнообразие фольклорных традиций народов нашей страны. Музыка наших соседей, музыка других регионов.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со звучанием фольклорных образцов близких и далеких регионов в аудио- и видеозаписи;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 исполнение народных песен, танцев, инструментальных наигрышей, фольклорных игр разных народов России;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определение на слух:</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принадлежности к народной или композиторской музыке;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исполнительского состава (вокального, инструментального, смешанного);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жанра, характера музыки.</w:t>
      </w:r>
    </w:p>
    <w:p w:rsidR="0080032B" w:rsidRDefault="0080032B" w:rsidP="0080032B">
      <w:pPr>
        <w:pStyle w:val="a6"/>
        <w:widowControl/>
        <w:spacing w:after="0" w:line="360" w:lineRule="auto"/>
        <w:ind w:left="0" w:firstLine="709"/>
        <w:jc w:val="both"/>
        <w:rPr>
          <w:rFonts w:ascii="Calibri" w:eastAsia="Calibri" w:hAnsi="Calibri"/>
          <w:sz w:val="24"/>
          <w:szCs w:val="24"/>
          <w:lang w:val="ru-RU"/>
        </w:rPr>
      </w:pPr>
      <w:r>
        <w:rPr>
          <w:rFonts w:ascii="Times New Roman" w:eastAsia="Times New Roman" w:hAnsi="Times New Roman"/>
          <w:sz w:val="24"/>
          <w:szCs w:val="24"/>
          <w:lang w:val="ru-RU" w:eastAsia="ru-RU"/>
        </w:rPr>
        <w:t> Фольклорные жанры</w:t>
      </w:r>
      <w:r>
        <w:rPr>
          <w:sz w:val="24"/>
          <w:szCs w:val="24"/>
          <w:lang w:val="ru-RU"/>
        </w:rPr>
        <w:t xml:space="preserve"> </w:t>
      </w:r>
      <w:r>
        <w:rPr>
          <w:rFonts w:ascii="Times New Roman" w:eastAsia="Times New Roman" w:hAnsi="Times New Roman"/>
          <w:sz w:val="24"/>
          <w:szCs w:val="24"/>
          <w:lang w:val="ru-RU" w:eastAsia="ru-RU"/>
        </w:rPr>
        <w:t>(3–4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Общее и особенное в фольклоре народов России: лирика, эпос, танец.</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со звучанием фольклора разных регионов России в аудио-</w:t>
      </w:r>
      <w:r>
        <w:rPr>
          <w:rFonts w:ascii="Times New Roman" w:eastAsia="Times New Roman" w:hAnsi="Times New Roman"/>
          <w:sz w:val="24"/>
          <w:szCs w:val="24"/>
          <w:lang w:val="ru-RU" w:eastAsia="ru-RU"/>
        </w:rPr>
        <w:br/>
        <w:t>и видеозаписи;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аутентичная манера исполнения;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выявление характерных интонаций и ритмов в звучании традиционной музыки разных народов;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выявление общего и особенного при сравнении танцевальных, лирических</w:t>
      </w:r>
      <w:r>
        <w:rPr>
          <w:rFonts w:ascii="Times New Roman" w:eastAsia="Times New Roman" w:hAnsi="Times New Roman"/>
          <w:sz w:val="24"/>
          <w:szCs w:val="24"/>
          <w:lang w:val="ru-RU" w:eastAsia="ru-RU"/>
        </w:rPr>
        <w:br/>
        <w:t>и эпических песенных образцов фольклора разных народов России;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 исполнение народных песен, танцев, эпических сказаний;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двигательная, ритмическая, интонационная импровизация в характере изученных народных танцев и песен;</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исследовательские проекты, посвященные музыке разных народов России;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музыкальный фестиваль «Народы России».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Фольклор в творчестве профессиональных композиторов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w:t>
      </w:r>
      <w:r>
        <w:rPr>
          <w:rFonts w:ascii="Times New Roman" w:eastAsia="Times New Roman" w:hAnsi="Times New Roman"/>
          <w:sz w:val="24"/>
          <w:szCs w:val="24"/>
          <w:lang w:val="ru-RU" w:eastAsia="ru-RU"/>
        </w:rPr>
        <w:lastRenderedPageBreak/>
        <w:t>исторических событий. Внутреннее родство композиторского и народного творчества на интонационном уровне.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widowControl/>
        <w:autoSpaceDE w:val="0"/>
        <w:autoSpaceDN w:val="0"/>
        <w:adjustRightInd w:val="0"/>
        <w:spacing w:after="0" w:line="360" w:lineRule="auto"/>
        <w:ind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сравнение аутентичного звучания фольклора и фольклорных мелодий</w:t>
      </w:r>
      <w:r>
        <w:rPr>
          <w:rFonts w:ascii="Times New Roman" w:eastAsia="Times New Roman" w:hAnsi="Times New Roman"/>
          <w:sz w:val="24"/>
          <w:szCs w:val="24"/>
          <w:lang w:val="ru-RU" w:eastAsia="ru-RU"/>
        </w:rPr>
        <w:br/>
        <w:t>в композиторской обработке;</w:t>
      </w:r>
    </w:p>
    <w:p w:rsidR="0080032B" w:rsidRDefault="0080032B" w:rsidP="0080032B">
      <w:pPr>
        <w:widowControl/>
        <w:autoSpaceDE w:val="0"/>
        <w:autoSpaceDN w:val="0"/>
        <w:adjustRightInd w:val="0"/>
        <w:spacing w:after="0" w:line="360" w:lineRule="auto"/>
        <w:ind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исполнение народной песни в композиторской обработке;</w:t>
      </w:r>
    </w:p>
    <w:p w:rsidR="0080032B" w:rsidRDefault="0080032B" w:rsidP="0080032B">
      <w:pPr>
        <w:widowControl/>
        <w:autoSpaceDE w:val="0"/>
        <w:autoSpaceDN w:val="0"/>
        <w:adjustRightInd w:val="0"/>
        <w:spacing w:after="0" w:line="360" w:lineRule="auto"/>
        <w:ind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80032B" w:rsidRDefault="0080032B" w:rsidP="0080032B">
      <w:pPr>
        <w:widowControl/>
        <w:autoSpaceDE w:val="0"/>
        <w:autoSpaceDN w:val="0"/>
        <w:adjustRightInd w:val="0"/>
        <w:spacing w:after="0" w:line="360" w:lineRule="auto"/>
        <w:ind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наблюдение за принципами композиторской обработки, развития фольклорного тематического материала;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посещение концерта, спектакля (просмотр фильма, телепередачи), посвященного данной теме;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обсуждение в классе и (или) письменная рецензия по результатам просмотра.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рубежах культур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Взаимное влияние фольклорных традиций друг на друга. Этнографические экспедиции и фестивали. Современная жизнь фольклора.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примерами смешения культурных традиций в пограничных территориях, выявление причинно-следственных связей такого смешения;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изучение творчества и вклада в развитие культуры современных этно-исполнителей, исследователей традиционного фольклора;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участие в этнографической экспедиции;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посещение (участие) в фестивале традиционной культуры.</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Модуль № 3 «Музыка народов мира».</w:t>
      </w:r>
    </w:p>
    <w:p w:rsidR="0080032B" w:rsidRDefault="0080032B" w:rsidP="0080032B">
      <w:pPr>
        <w:widowControl/>
        <w:autoSpaceDE w:val="0"/>
        <w:autoSpaceDN w:val="0"/>
        <w:adjustRightInd w:val="0"/>
        <w:spacing w:after="0" w:line="360" w:lineRule="auto"/>
        <w:ind w:firstLine="709"/>
        <w:jc w:val="both"/>
        <w:rPr>
          <w:rFonts w:ascii="Times New Roman" w:hAnsi="Times New Roman"/>
          <w:sz w:val="24"/>
          <w:szCs w:val="24"/>
          <w:lang w:val="ru-RU" w:eastAsia="ru-RU"/>
        </w:rPr>
      </w:pPr>
      <w:r>
        <w:rPr>
          <w:rFonts w:ascii="Times New Roman" w:eastAsia="Times New Roman" w:hAnsi="Times New Roman"/>
          <w:sz w:val="24"/>
          <w:szCs w:val="24"/>
          <w:lang w:val="ru-RU" w:eastAsia="ru-RU"/>
        </w:rPr>
        <w:t> </w:t>
      </w:r>
      <w:r>
        <w:rPr>
          <w:rFonts w:ascii="Times New Roman" w:hAnsi="Times New Roman"/>
          <w:sz w:val="24"/>
          <w:szCs w:val="24"/>
          <w:lang w:val="ru-RU" w:eastAsia="ru-RU"/>
        </w:rPr>
        <w:t xml:space="preserve">Музыка – древнейший язык человечества </w:t>
      </w:r>
      <w:r>
        <w:rPr>
          <w:rFonts w:ascii="Times New Roman" w:eastAsia="Times New Roman" w:hAnsi="Times New Roman"/>
          <w:sz w:val="24"/>
          <w:szCs w:val="24"/>
          <w:lang w:val="ru-RU" w:eastAsia="ru-RU"/>
        </w:rPr>
        <w:t>(3–4 часа).</w:t>
      </w:r>
    </w:p>
    <w:p w:rsidR="0080032B" w:rsidRDefault="0080032B" w:rsidP="0080032B">
      <w:pPr>
        <w:widowControl/>
        <w:autoSpaceDE w:val="0"/>
        <w:autoSpaceDN w:val="0"/>
        <w:adjustRightInd w:val="0"/>
        <w:spacing w:after="0" w:line="36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80032B" w:rsidRDefault="0080032B" w:rsidP="0080032B">
      <w:pPr>
        <w:widowControl/>
        <w:autoSpaceDE w:val="0"/>
        <w:autoSpaceDN w:val="0"/>
        <w:adjustRightInd w:val="0"/>
        <w:spacing w:after="0" w:line="36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Виды деятельности обучающихся:</w:t>
      </w:r>
    </w:p>
    <w:p w:rsidR="0080032B" w:rsidRDefault="0080032B" w:rsidP="0080032B">
      <w:pPr>
        <w:widowControl/>
        <w:autoSpaceDE w:val="0"/>
        <w:autoSpaceDN w:val="0"/>
        <w:adjustRightInd w:val="0"/>
        <w:spacing w:after="0" w:line="36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lastRenderedPageBreak/>
        <w:t>экскурсия в музей (реальный или виртуальный) с экспозицией музыкальных артефактов древности, последующий пересказ полученной информации;</w:t>
      </w:r>
    </w:p>
    <w:p w:rsidR="0080032B" w:rsidRDefault="0080032B" w:rsidP="0080032B">
      <w:pPr>
        <w:widowControl/>
        <w:autoSpaceDE w:val="0"/>
        <w:autoSpaceDN w:val="0"/>
        <w:adjustRightInd w:val="0"/>
        <w:spacing w:after="0" w:line="36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импровизация в духе древнего обряда (вызывание дождя, поклонение тотемному животному);</w:t>
      </w:r>
    </w:p>
    <w:p w:rsidR="0080032B" w:rsidRDefault="0080032B" w:rsidP="0080032B">
      <w:pPr>
        <w:widowControl/>
        <w:autoSpaceDE w:val="0"/>
        <w:autoSpaceDN w:val="0"/>
        <w:adjustRightInd w:val="0"/>
        <w:spacing w:after="0" w:line="36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озвучивание, театрализация легенды (мифа) о музыке;</w:t>
      </w:r>
    </w:p>
    <w:p w:rsidR="0080032B" w:rsidRDefault="0080032B" w:rsidP="0080032B">
      <w:pPr>
        <w:widowControl/>
        <w:autoSpaceDE w:val="0"/>
        <w:autoSpaceDN w:val="0"/>
        <w:adjustRightInd w:val="0"/>
        <w:spacing w:after="0" w:line="360" w:lineRule="auto"/>
        <w:ind w:firstLine="709"/>
        <w:jc w:val="both"/>
        <w:rPr>
          <w:rFonts w:ascii="Times New Roman" w:hAnsi="Times New Roman"/>
          <w:iCs/>
          <w:sz w:val="24"/>
          <w:szCs w:val="24"/>
          <w:lang w:val="ru-RU" w:eastAsia="ru-RU"/>
        </w:rPr>
      </w:pPr>
      <w:r>
        <w:rPr>
          <w:rFonts w:ascii="Times New Roman" w:hAnsi="Times New Roman"/>
          <w:iCs/>
          <w:sz w:val="24"/>
          <w:szCs w:val="24"/>
          <w:lang w:val="ru-RU" w:eastAsia="ru-RU"/>
        </w:rPr>
        <w:t>на выбор или факультативно:</w:t>
      </w:r>
    </w:p>
    <w:p w:rsidR="0080032B" w:rsidRDefault="0080032B" w:rsidP="0080032B">
      <w:pPr>
        <w:widowControl/>
        <w:autoSpaceDE w:val="0"/>
        <w:autoSpaceDN w:val="0"/>
        <w:adjustRightInd w:val="0"/>
        <w:spacing w:after="0" w:line="36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квесты, викторины, интеллектуальные игры;</w:t>
      </w:r>
    </w:p>
    <w:p w:rsidR="0080032B" w:rsidRDefault="0080032B" w:rsidP="0080032B">
      <w:pPr>
        <w:widowControl/>
        <w:autoSpaceDE w:val="0"/>
        <w:autoSpaceDN w:val="0"/>
        <w:adjustRightInd w:val="0"/>
        <w:spacing w:after="0" w:line="36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исследовательские проекты в рамках тематики «Мифы Древней Греции</w:t>
      </w:r>
      <w:r>
        <w:rPr>
          <w:rFonts w:ascii="Times New Roman" w:hAnsi="Times New Roman"/>
          <w:sz w:val="24"/>
          <w:szCs w:val="24"/>
          <w:lang w:val="ru-RU" w:eastAsia="ru-RU"/>
        </w:rPr>
        <w:br/>
        <w:t>в музыкальном искусстве XVII—XX веков».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Музыкальный фольклор народов Европы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Интонации и ритмы, формы и жанры европейского фольклора. Отражение европейского фольклора в творчестве профессиональных композиторов.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выявление характерных интонаций и ритмов в звучании традиционной музыки народов Европы;</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выявление общего и особенного при сравнении изучаемых образцов европейского фольклора и фольклора народов России;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 исполнение народных песен, танцев;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двигательная, ритмическая, интонационная импровизация по мотивам изученных традиций народов Европы (в том числе в форме рондо).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Музыкальный фольклор народов Азии и Африки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Африканская музыка – стихия ритма. Интонационно-ладовая основа музыки стран Азии, уникальные традиции, музыкальные инструменты. Представления о роли музыки в жизни людей.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выявление характерных интонаций и ритмов в звучании традиционной музыки народов Африки и Азии;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выявление общего и особенного при сравнении изучаемых образцов азиатского фольклора и фольклора народов России;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 исполнение народных песен, танцев;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коллективные ритмические импровизации на шумовых и ударных инструментах;</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исследовательские проекты по теме «Музыка стран Азии и Африки».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Народная музыка Американского континента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Содержание: Стили и жанры американской музыки (кантри, блюз, спиричуэлс, самба, босса-нова). Смешение интонаций и ритмов различного происхождения.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 исполнение народных песен, танцев;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индивидуальные и коллективные ритмические и мелодические импровизации в стиле (жанре) изучаемой традиции.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Модуль № 4 «Европейская классическая музыка».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Национальные истоки классической музыки (2–3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Национальный музыкальный стиль на примере творчества</w:t>
      </w:r>
      <w:r>
        <w:rPr>
          <w:rFonts w:ascii="Times New Roman" w:eastAsia="Times New Roman" w:hAnsi="Times New Roman"/>
          <w:sz w:val="24"/>
          <w:szCs w:val="24"/>
          <w:lang w:val="ru-RU" w:eastAsia="ru-RU"/>
        </w:rPr>
        <w:br/>
        <w:t>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образцами музыки разных жанров, типичных для рассматриваемых национальных стилей, творчества изучаемых композиторов;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музыкальная викторина на знание музыки, названий и авторов изученных произведений;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исследовательские проекты о творчестве европейских композиторов-классиков, представителей национальных школ;</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просмотр художественных и документальных фильмов о творчестве выдающих европейских композиторов с последующим обсуждением в классе;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посещение концерта классической музыки, балета драматического спектакля.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Музыкант и публика (2–3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Кумиры публики (на примере творчества В.А. Моцарта,</w:t>
      </w:r>
      <w:r>
        <w:rPr>
          <w:rFonts w:ascii="Times New Roman" w:eastAsia="Times New Roman" w:hAnsi="Times New Roman"/>
          <w:sz w:val="24"/>
          <w:szCs w:val="24"/>
          <w:lang w:val="ru-RU" w:eastAsia="ru-RU"/>
        </w:rPr>
        <w:br/>
        <w:t>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знакомство с образцами виртуозной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размышление над фактами биографий великих музыкантов – как любимцев публики, так и непонятых современниками;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музыкальная викторина на знание музыки, названий и авторов изученных произведений;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знание и соблюдение общепринятых норм слушания музыки, правил поведения в концертном зале, театре оперы и балета;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работа с интерактивной картой (география путешествий, гастролей), лентой времени (имена, факты, явления, музыкальные произведения);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посещение концерта классической музыки с последующим обсуждением</w:t>
      </w:r>
      <w:r>
        <w:rPr>
          <w:rFonts w:ascii="Times New Roman" w:eastAsia="Times New Roman" w:hAnsi="Times New Roman"/>
          <w:sz w:val="24"/>
          <w:szCs w:val="24"/>
          <w:lang w:val="ru-RU" w:eastAsia="ru-RU"/>
        </w:rPr>
        <w:br/>
        <w:t>в классе;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создание тематической подборки музыкальных произведений для домашнего прослушивания.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 – зеркало эпохи (4–6 часов).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Искусство как отражение, с одной стороны – образа жизни,</w:t>
      </w:r>
      <w:r>
        <w:rPr>
          <w:rFonts w:ascii="Times New Roman" w:eastAsia="Times New Roman" w:hAnsi="Times New Roman"/>
          <w:sz w:val="24"/>
          <w:szCs w:val="24"/>
          <w:lang w:val="ru-RU" w:eastAsia="ru-RU"/>
        </w:rPr>
        <w:br/>
        <w:t>с другой – главных ценностей, идеалов конкретной эпохи. Стили барокко</w:t>
      </w:r>
      <w:r>
        <w:rPr>
          <w:rFonts w:ascii="Times New Roman" w:eastAsia="Times New Roman" w:hAnsi="Times New Roman"/>
          <w:sz w:val="24"/>
          <w:szCs w:val="24"/>
          <w:lang w:val="ru-RU" w:eastAsia="ru-RU"/>
        </w:rPr>
        <w:br/>
        <w:t>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образцами полифонической и гомофонно-гармонической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исполнение вокальных, ритмических, речевых канонов;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музыкальная викторина на знание музыки, названий и авторов изученных произведений;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составление сравнительной таблицы стилей барокко и классицизм (на примере музыкального искусства, либо музыки и живописи, музыки и архитектуры);</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просмотр художественных фильмов и телепередач, посвященных стилям барокко и классицизм, творческому пути изучаемых композиторов.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Музыкальный образ (4–6 часов).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Содержание: Героические образы в музыке. Лирический герой музыкального произведения. Судьба человека – судьба человечества (на примере творчества</w:t>
      </w:r>
      <w:r>
        <w:rPr>
          <w:rFonts w:ascii="Times New Roman" w:eastAsia="Times New Roman" w:hAnsi="Times New Roman"/>
          <w:sz w:val="24"/>
          <w:szCs w:val="24"/>
          <w:lang w:val="ru-RU" w:eastAsia="ru-RU"/>
        </w:rPr>
        <w:br/>
        <w:t>Л. ван Бетховена, Ф. Шуберта и других композиторов). Стили классицизм</w:t>
      </w:r>
      <w:r>
        <w:rPr>
          <w:rFonts w:ascii="Times New Roman" w:eastAsia="Times New Roman" w:hAnsi="Times New Roman"/>
          <w:sz w:val="24"/>
          <w:szCs w:val="24"/>
          <w:lang w:val="ru-RU" w:eastAsia="ru-RU"/>
        </w:rPr>
        <w:br/>
        <w:t>и романтизм (круг основных образов, характерных интонаций, жанров).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музыкальная викторина на знание музыки, названий и авторов изученных произведений;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сочинение музыки, импровизация;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литературное, художественное творчество, созвучное кругу образов изучаемого композитора;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составление сравнительной таблицы стилей классицизм и романтизм (только на примере музыки, либо в музыке и живописи, в музыке и литературе).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Музыкальная драматургия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наблюдение за развитием музыкальных тем, образов, восприятие логики музыкального развития;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узнавание на слух музыкальных тем, их вариантов, видоизмененных</w:t>
      </w:r>
      <w:r>
        <w:rPr>
          <w:rFonts w:ascii="Times New Roman" w:eastAsia="Times New Roman" w:hAnsi="Times New Roman"/>
          <w:sz w:val="24"/>
          <w:szCs w:val="24"/>
          <w:lang w:val="ru-RU" w:eastAsia="ru-RU"/>
        </w:rPr>
        <w:br/>
        <w:t>в процессе развития;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составление наглядной (буквенной, цифровой) схемы строения музыкального произведения;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музыкальная викторина на знание музыки, названий и авторов изученных произведений;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посещение концерта классической музыки, в программе которого присутствуют крупные симфонические произведения;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Музыкальный стиль (4–6 часов).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обобщение и систематизация знаний о различных проявлениях музыкального стиля (стиль композитора, национальный стиль, стиль эпохи);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исполнение 2–3 вокальных произведений – образцов барокко, классицизма, романтизма, импрессионизма (подлинных или стилизованных);</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музыкальная викторина на знание музыки, названий и авторов изученных произведений;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определение на слух в звучании незнакомого произведения: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принадлежности к одному из изученных стилей;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исполнительского состава (количество и состав исполнителей, музыкальных инструментов);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жанра, круга образов;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исследовательские проекты, посвященные эстетике и особенностям музыкального искусства различных стилей XX века.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Модуль № 5 «Русская классическая музыка».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Образы родной земли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повторение, обобщение опыта слушания, проживания, анализа музыки русских композиторов, полученного в начальных классах;</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выявление мелодичности, широты дыхания, интонационной близости русскому фольклору;</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исполнение не менее одного вокального произведения, сочиненного русским композитором-классиком;</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музыкальная викторина на знание музыки, названий авторов изученных произведений;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рисование по мотивам прослушанных музыкальных произведений;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посещение концерта классической музыки, в программу которого входят произведения русских композиторов.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Золотой век русской культуры (4–6 часов).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Светская музыка российского дворянства XIX века: музыкальные салоны, домашнее музицирование, балы, театры. Увлечение западным искусством, появление своих гениев. Синтез западно-европейской культуры</w:t>
      </w:r>
      <w:r>
        <w:rPr>
          <w:rFonts w:ascii="Times New Roman" w:eastAsia="Times New Roman" w:hAnsi="Times New Roman"/>
          <w:sz w:val="24"/>
          <w:szCs w:val="24"/>
          <w:lang w:val="ru-RU" w:eastAsia="ru-RU"/>
        </w:rPr>
        <w:br/>
        <w:t>и русских интонаций, настроений, образов (на примере творчества М.И. Глинки, П.И. Чайковского, Н.А. Римского-Корсакова и других композиторов).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шедеврами русской музыки XIX века, анализ художественного содержания, выразительных средств;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исполнение не менее одного вокального произведения лирического характера, сочиненного русским композитором-классиком;</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музыкальная викторина на знание музыки, названий и авторов изученных произведений;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просмотр художественных фильмов, телепередач, посвященных русской культуре XIX века;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создание любительского фильма, радиопередачи, театрализованной музыкально-литературной композиции на основе музыки и литературы XIX века;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реконструкция костюмированного бала, музыкального салона.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История страны и народа в музыке русских композиторов (4–6 часов).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членов «Могучей кучки», С.С. Прокофьева,Г.В. Свиридова и других композиторов).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исполнение Гимна Российской Федерации;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музыкальная викторина на знание музыки, названий и авторов изученных произведений;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просмотр художественных фильмов, телепередач, посвященных творчеству композиторов – членов кружка «Могучая кучка»;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Русский балет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Мировая слава русского балета. Творчество композиторов</w:t>
      </w:r>
      <w:r>
        <w:rPr>
          <w:rFonts w:ascii="Times New Roman" w:eastAsia="Times New Roman" w:hAnsi="Times New Roman"/>
          <w:sz w:val="24"/>
          <w:szCs w:val="24"/>
          <w:lang w:val="ru-RU" w:eastAsia="ru-RU"/>
        </w:rPr>
        <w:br/>
        <w:t>(П.И. Чайковский, С.С. Прокофьев, И.Ф. Стравинский, Р.К. Щедрин), балетмейстеров, артистов балета. Дягилевские сезоны.</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шедеврами русской балетной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поиск информации о постановках балетных спектаклей, гастролях российских балетных трупп за рубежом;</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посещение балетного спектакля (просмотр в видеозаписи);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характеристика отдельных музыкальных номеров и спектакля в целом;</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исследовательские проекты, посвященные истории создания знаменитых балетов, творческой биографии балерин, танцовщиков, балетмейстеров;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съемки любительского фильма (в технике теневого, кукольного театра, мультипликации) на музыку какого-либо балета (фрагменты).</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Русская исполнительская школа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Содержание: Творчество выдающихся отечественных исполнителей</w:t>
      </w:r>
      <w:r>
        <w:rPr>
          <w:rFonts w:ascii="Times New Roman" w:eastAsia="Times New Roman" w:hAnsi="Times New Roman"/>
          <w:sz w:val="24"/>
          <w:szCs w:val="24"/>
          <w:lang w:val="ru-RU" w:eastAsia="ru-RU"/>
        </w:rPr>
        <w:br/>
        <w:t>(С. Рихтер, Л. Коган, М. Ростропович, Е. Мравинский и другие исполнители). Консерватории в Москве и Санкт-Петербурге, родном городе. Конкурс имени</w:t>
      </w:r>
      <w:r>
        <w:rPr>
          <w:rFonts w:ascii="Times New Roman" w:eastAsia="Times New Roman" w:hAnsi="Times New Roman"/>
          <w:sz w:val="24"/>
          <w:szCs w:val="24"/>
          <w:lang w:val="ru-RU" w:eastAsia="ru-RU"/>
        </w:rPr>
        <w:br/>
        <w:t>П.И. Чайковского.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слушание одних и тех же произведений в исполнении разных музыкантов, оценка особенностей интерпретации;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создание домашней фоно- и видеотеки из понравившихся произведений;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дискуссия на тему «Исполнитель – соавтор композитора»;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исследовательские проекты, посвященные биографиям известных отечественных исполнителей классической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Русская музыка – взгляд в будущее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музыкой отечественных композиторов XX века, эстетическими</w:t>
      </w:r>
      <w:r>
        <w:rPr>
          <w:rFonts w:ascii="Times New Roman" w:eastAsia="Times New Roman" w:hAnsi="Times New Roman"/>
          <w:sz w:val="24"/>
          <w:szCs w:val="24"/>
          <w:lang w:val="ru-RU" w:eastAsia="ru-RU"/>
        </w:rPr>
        <w:br/>
        <w:t>и технологическими идеями по расширению возможностей и средств музыкального искусства;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слушание образцов электронной музыки, дискуссия о значении технических средств в создании современной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исследовательские проекты, посвященные развитию музыкальной электроники в России;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импровизация, сочинение музыки с помощью цифровых устройств, программных продуктов и электронных гаджетов.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Модуль № 6 «Образы русской и европейской духовной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Храмовый синтез искусств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 православного и католического  богослужения (колокола, пение acapella или пение в Сопровождении органа). Основные жанры, традиции. Образы Христа, Богородицы, Рождества, Воскресения.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исполнение вокальных произведений, связанных с религиозной традицией, перекликающихся с ней по тематике;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определение сходства и различия элементов разных видов искусства (музыки, живописи, архитектуры), относящихся: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к русской православной традиции;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западноевропейской христианской традиции;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другим конфессиям (по выбору учителя);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посещение концерта духовной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Развитие церковной музыки (4–6 часов).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историей возникновения нотной записи;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сравнение нотаций религиозной музыки разных традиций (григорианский хорал, знаменный распев, современные ноты);</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образцами (фрагментами) средневековых церковных распевов (одноголосие);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слушание духовной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определение на слух:</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состава исполнителей;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типа фактуры (хоральный склад, полифония);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принадлежности к русской или западноевропейской религиозной традиции;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работа с интерактивной картой, лентой времени с указанием географических</w:t>
      </w:r>
      <w:r>
        <w:rPr>
          <w:rFonts w:ascii="Times New Roman" w:eastAsia="Times New Roman" w:hAnsi="Times New Roman"/>
          <w:sz w:val="24"/>
          <w:szCs w:val="24"/>
          <w:lang w:val="ru-RU" w:eastAsia="ru-RU"/>
        </w:rPr>
        <w:br/>
        <w:t>и исторических особенностей распространения различных явлений, стилей, жанров, связанных с развитием религиозной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исследовательские и творческие проекты, посвященные отдельным произведениям духовной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Музыкальные жанры богослужения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вокализация музыкальных тем изучаемых духовных произведений;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определение на слух изученных произведений и их авторов, иметь представление об особенностях их построения и образов;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Религиозные темы и образы в современной музыке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поп-культуры.</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сопоставление тенденций сохранения и переосмысления религиозной традиции в культуре XX–XXI веков;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исполнение музыки духовного содержания, сочиненной современными композиторами;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исследовательские и творческие проекты по теме «Музыка и религия в наше время»;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посещение концерта духовной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Модуль № 7 «Жанры музыкального искусства».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Камерная музыка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слушание музыкальных произведений изучаемых жанров, (зарубежных</w:t>
      </w:r>
      <w:r>
        <w:rPr>
          <w:rFonts w:ascii="Times New Roman" w:eastAsia="Times New Roman" w:hAnsi="Times New Roman"/>
          <w:sz w:val="24"/>
          <w:szCs w:val="24"/>
          <w:lang w:val="ru-RU" w:eastAsia="ru-RU"/>
        </w:rPr>
        <w:br/>
        <w:t>и русских композиторов), анализ выразительных средств, характеристика музыкального образа;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определение на слух музыкальной формы и составление ее буквенной наглядной схемы;</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 исполнение произведений вокальных и инструментальных жанров;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импровизация, сочинение кратких фрагментов с соблюдением основных признаков жанра (вокализ пение без слов, вальс – трехдольный метр);</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индивидуальная или коллективная импровизация в заданной форме;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выражение музыкального образа камерной миниатюры через устный</w:t>
      </w:r>
      <w:r>
        <w:rPr>
          <w:rFonts w:ascii="Times New Roman" w:eastAsia="Times New Roman" w:hAnsi="Times New Roman"/>
          <w:sz w:val="24"/>
          <w:szCs w:val="24"/>
          <w:lang w:val="ru-RU" w:eastAsia="ru-RU"/>
        </w:rPr>
        <w:br/>
        <w:t>или письменный текст, рисунок, пластический этюд.</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Циклические формы и жанры (4–6 часов).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циклом миниатюр, определение принципа, основного художественного замысла цикла;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 исполнение небольшого вокального цикла;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со строением сонатной формы;</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определение на слух основных партий-тем в одной из классических сонат;</w:t>
      </w:r>
    </w:p>
    <w:p w:rsidR="0080032B" w:rsidRDefault="0080032B" w:rsidP="0080032B">
      <w:pPr>
        <w:pStyle w:val="a6"/>
        <w:widowControl/>
        <w:spacing w:after="0" w:line="360" w:lineRule="auto"/>
        <w:ind w:left="0" w:firstLine="709"/>
        <w:jc w:val="both"/>
        <w:rPr>
          <w:rFonts w:ascii="Times New Roman" w:eastAsia="Times New Roman" w:hAnsi="Times New Roman"/>
          <w:i/>
          <w:sz w:val="24"/>
          <w:szCs w:val="24"/>
          <w:lang w:val="ru-RU" w:eastAsia="ru-RU"/>
        </w:rPr>
      </w:pPr>
      <w:r>
        <w:rPr>
          <w:rFonts w:ascii="Times New Roman" w:eastAsia="Times New Roman" w:hAnsi="Times New Roman"/>
          <w:sz w:val="24"/>
          <w:szCs w:val="24"/>
          <w:lang w:val="ru-RU" w:eastAsia="ru-RU"/>
        </w:rPr>
        <w:t>на выбор или факультативно</w:t>
      </w:r>
      <w:r>
        <w:rPr>
          <w:rFonts w:ascii="Times New Roman" w:eastAsia="Times New Roman" w:hAnsi="Times New Roman"/>
          <w:i/>
          <w:sz w:val="24"/>
          <w:szCs w:val="24"/>
          <w:lang w:val="ru-RU" w:eastAsia="ru-RU"/>
        </w:rPr>
        <w:t>:</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посещение концерта (в том числе виртуального);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предварительное изучение информации о произведениях концерта (сколько</w:t>
      </w:r>
      <w:r>
        <w:rPr>
          <w:rFonts w:ascii="Times New Roman" w:eastAsia="Times New Roman" w:hAnsi="Times New Roman"/>
          <w:sz w:val="24"/>
          <w:szCs w:val="24"/>
          <w:lang w:val="ru-RU" w:eastAsia="ru-RU"/>
        </w:rPr>
        <w:br/>
        <w:t>в них частей, как они называются, когда могут звучать аплодисменты);</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последующее составление рецензии на концерт.</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Симфоническая музыка (4–6 часов).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Одночастные симфонические жанры (увертюра, картина). Симфония.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образцами симфонической музыки: программной увертюры, классической 4-частной симфонии;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образно-тематический конспект;</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слушание целиком не менее одного симфонического произведения;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посещение концерта (в том числе виртуального) симфонической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предварительное изучение информации о произведениях концерта (сколько</w:t>
      </w:r>
      <w:r>
        <w:rPr>
          <w:rFonts w:ascii="Times New Roman" w:eastAsia="Times New Roman" w:hAnsi="Times New Roman"/>
          <w:sz w:val="24"/>
          <w:szCs w:val="24"/>
          <w:lang w:val="ru-RU" w:eastAsia="ru-RU"/>
        </w:rPr>
        <w:br/>
        <w:t>в них частей, как они называются, когда могут звучать аплодисменты);</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последующее составление рецензии на концерт.</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Театральные жанры (4–6 часов).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отдельными номерами из известных опер, балетов;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 исполнение небольшого хорового фрагмента из оперы, слушание данного хора в аудио- или видеозаписи, сравнение собственного</w:t>
      </w:r>
      <w:r>
        <w:rPr>
          <w:rFonts w:ascii="Times New Roman" w:eastAsia="Times New Roman" w:hAnsi="Times New Roman"/>
          <w:sz w:val="24"/>
          <w:szCs w:val="24"/>
          <w:lang w:val="ru-RU" w:eastAsia="ru-RU"/>
        </w:rPr>
        <w:br/>
        <w:t>и профессионального исполнений;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музыкальная викторина на материале изученных фрагментов музыкальных спектаклей;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различение, определение на слух:</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тембров голосов оперных певцов;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оркестровых групп, тембров инструментов;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типа номера (соло, дуэт, хор);</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посещение театра оперы и балета (в том числе виртуального);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предварительное изучение информации о музыкальном спектакле (сюжет, главные герои и исполнители, наиболее яркие музыкальные номера);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последующее составление рецензии на спектакль.</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Модуль № 8 «Связь музыки с другими видами искусства».</w:t>
      </w:r>
    </w:p>
    <w:p w:rsidR="0080032B" w:rsidRDefault="0080032B" w:rsidP="0080032B">
      <w:pPr>
        <w:pStyle w:val="a6"/>
        <w:widowControl/>
        <w:spacing w:after="0" w:line="360" w:lineRule="auto"/>
        <w:ind w:left="0" w:firstLine="709"/>
        <w:jc w:val="both"/>
        <w:rPr>
          <w:rFonts w:ascii="Times New Roman" w:eastAsia="Calibri" w:hAnsi="Times New Roman"/>
          <w:sz w:val="24"/>
          <w:szCs w:val="24"/>
          <w:lang w:val="ru-RU"/>
        </w:rPr>
      </w:pPr>
      <w:r>
        <w:rPr>
          <w:rFonts w:ascii="Times New Roman" w:eastAsia="Times New Roman" w:hAnsi="Times New Roman"/>
          <w:sz w:val="24"/>
          <w:szCs w:val="24"/>
          <w:lang w:val="ru-RU" w:eastAsia="ru-RU"/>
        </w:rPr>
        <w:t> </w:t>
      </w:r>
      <w:r>
        <w:rPr>
          <w:rFonts w:ascii="Times New Roman" w:hAnsi="Times New Roman"/>
          <w:sz w:val="24"/>
          <w:szCs w:val="24"/>
          <w:lang w:val="ru-RU"/>
        </w:rPr>
        <w:t xml:space="preserve">Музыка и литература </w:t>
      </w:r>
      <w:r>
        <w:rPr>
          <w:rFonts w:ascii="Times New Roman" w:eastAsia="Times New Roman" w:hAnsi="Times New Roman"/>
          <w:sz w:val="24"/>
          <w:szCs w:val="24"/>
          <w:lang w:val="ru-RU" w:eastAsia="ru-RU"/>
        </w:rPr>
        <w:t>(3–4 часа).</w:t>
      </w:r>
    </w:p>
    <w:p w:rsidR="0080032B" w:rsidRDefault="0080032B" w:rsidP="0080032B">
      <w:pPr>
        <w:pStyle w:val="a6"/>
        <w:widowControl/>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Единство слова и музыки в вокальных жанрах (песня, романс, кантата, ноктюрн, баркарола, былина). Интонации рассказа, повествования в инструментальной музыке (поэма, баллада). Программная музыка.</w:t>
      </w:r>
    </w:p>
    <w:p w:rsidR="0080032B" w:rsidRDefault="0080032B" w:rsidP="0080032B">
      <w:pPr>
        <w:pStyle w:val="a6"/>
        <w:widowControl/>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знакомство с образцами вокальной и инструментальной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сочинение рассказа, стихотворения под впечатлением от восприятия инструментального музыкального произведения;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рисование образов программной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музыкальная викторина на знание музыки, названий и авторов изученных произведений.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Музыка и живопись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музыкальными произведениями программной музыки, выявление интонаций изобразительного характера;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музыкальная викторина на знание музыки, названий и авторов изученных произведений;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исполнение песни с элементами изобразительности, сочинение</w:t>
      </w:r>
      <w:r>
        <w:rPr>
          <w:rFonts w:ascii="Times New Roman" w:eastAsia="Times New Roman" w:hAnsi="Times New Roman"/>
          <w:sz w:val="24"/>
          <w:szCs w:val="24"/>
          <w:lang w:val="ru-RU" w:eastAsia="ru-RU"/>
        </w:rPr>
        <w:br/>
        <w:t>к ней ритмического и шумового аккомпанемента с целью усиления изобразительного эффекта;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рисование под впечатлением от восприятия музыки программно-изобразительного характера;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сочинение музыки, импровизация, озвучивание картин художников.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Музыка и театр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Музыка к драматическому спектаклю (на примере творчества</w:t>
      </w:r>
      <w:r>
        <w:rPr>
          <w:rFonts w:ascii="Times New Roman" w:eastAsia="Times New Roman" w:hAnsi="Times New Roman"/>
          <w:sz w:val="24"/>
          <w:szCs w:val="24"/>
          <w:lang w:val="ru-RU" w:eastAsia="ru-RU"/>
        </w:rPr>
        <w:br/>
        <w:t>Э. Грига, Л. ван Бетховена, А.Г. Шнитке, Д.Д. Шостаковича и других композиторов). Единство музыки, драматургии, сценической живописи, хореографии.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образцами музыки, созданной отечественными и зарубежными композиторами для драматического театра;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исполнение песни из театральной постановки, просмотр видеозаписи спектакля, в котором звучит данная песня;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музыкальная викторина на материале изученных фрагментов музыкальных спектаклей;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постановка музыкального спектакля;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посещение театра с последующим обсуждением (устно или письменно) роли музыки в данном спектакле;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исследовательские проекты о музыке, созданной отечественными композиторами для театра.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Музыка кино и телевидения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w:t>
      </w:r>
      <w:r>
        <w:rPr>
          <w:rFonts w:ascii="Times New Roman" w:eastAsia="Times New Roman" w:hAnsi="Times New Roman"/>
          <w:sz w:val="24"/>
          <w:szCs w:val="24"/>
          <w:lang w:val="ru-RU" w:eastAsia="ru-RU"/>
        </w:rPr>
        <w:br/>
        <w:t>А. Шнитке).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образцами киномузыки отечественных и зарубежных композиторов;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просмотр фильмов с целью анализа выразительного эффекта, создаваемого музыкой;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исполнение песни из фильма;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создание любительского музыкального фильма;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переозвучка фрагмента мультфильма;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просмотр фильма-оперы или фильма-балета, аналитическое эссе с ответом</w:t>
      </w:r>
      <w:r>
        <w:rPr>
          <w:rFonts w:ascii="Times New Roman" w:eastAsia="Times New Roman" w:hAnsi="Times New Roman"/>
          <w:sz w:val="24"/>
          <w:szCs w:val="24"/>
          <w:lang w:val="ru-RU" w:eastAsia="ru-RU"/>
        </w:rPr>
        <w:br/>
        <w:t>на вопрос «В чем отличие видеозаписи музыкального спектакля от фильма-оперы (фильма-балета)?».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Модуль № 9 «Современная музыка: основные жанры и направления».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Джаз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различными джазовыми музыкальными композициями</w:t>
      </w:r>
      <w:r>
        <w:rPr>
          <w:rFonts w:ascii="Times New Roman" w:eastAsia="Times New Roman" w:hAnsi="Times New Roman"/>
          <w:sz w:val="24"/>
          <w:szCs w:val="24"/>
          <w:lang w:val="ru-RU" w:eastAsia="ru-RU"/>
        </w:rPr>
        <w:br/>
        <w:t>и направлениями (регтайм, биг бэнд, блюз);</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исполнение одной из «вечнозеленых» джазовых тем, элементы ритмической и вокальной импровизации на ее основе;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определение на слух:</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принадлежности к джазовой или классической музыке;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исполнительского состава (манера пения, состав инструментов);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сочинение блюза;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посещение концерта джазовой музыки.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Мюзикл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Особенности жанра. Классика жанра – мюзиклы середины</w:t>
      </w:r>
      <w:r>
        <w:rPr>
          <w:rFonts w:ascii="Times New Roman" w:eastAsia="Times New Roman" w:hAnsi="Times New Roman"/>
          <w:sz w:val="24"/>
          <w:szCs w:val="24"/>
          <w:lang w:val="ru-RU" w:eastAsia="ru-RU"/>
        </w:rPr>
        <w:br/>
        <w:t>XX века (на примере творчества Ф. Лоу, Р. Роджерса, Э.Л. Уэббера). Современные постановки в жанре мюзикла на российской сцене.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музыкальными произведениями, сочиненными зарубежными</w:t>
      </w:r>
      <w:r>
        <w:rPr>
          <w:rFonts w:ascii="Times New Roman" w:eastAsia="Times New Roman" w:hAnsi="Times New Roman"/>
          <w:sz w:val="24"/>
          <w:szCs w:val="24"/>
          <w:lang w:val="ru-RU" w:eastAsia="ru-RU"/>
        </w:rPr>
        <w:br/>
        <w:t>и отечественными композиторами в жанре мюзикла, сравнение с другими театральными жанрами (опера, балет, драматический спектакль);</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анализ рекламных объявлений о премьерах мюзиклов в современных средствах массовой информации;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просмотр видеозаписи одного из мюзиклов, написание собственного рекламного текста для данной постановки;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 исполнение отдельных номеров из мюзиклов.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Молодежная музыкальная культура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Направления и стили молодежной музыкальной культуры</w:t>
      </w:r>
      <w:r>
        <w:rPr>
          <w:rFonts w:ascii="Times New Roman" w:eastAsia="Times New Roman" w:hAnsi="Times New Roman"/>
          <w:sz w:val="24"/>
          <w:szCs w:val="24"/>
          <w:lang w:val="ru-RU" w:eastAsia="ru-RU"/>
        </w:rPr>
        <w:br/>
        <w:t>XX–XXI веков (рок-н-ролл, рок, панк, рэп, хип-хоп и другие). Социальный</w:t>
      </w:r>
      <w:r>
        <w:rPr>
          <w:rFonts w:ascii="Times New Roman" w:eastAsia="Times New Roman" w:hAnsi="Times New Roman"/>
          <w:sz w:val="24"/>
          <w:szCs w:val="24"/>
          <w:lang w:val="ru-RU" w:eastAsia="ru-RU"/>
        </w:rPr>
        <w:br/>
        <w:t>и коммерческий контекст массовой музыкальной культуры.</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знакомство с музыкальными произведениями, ставшими «классикой жанра» молодежной культуры (группы «Битлз», «Пинк-Флойд», Элвис Пресли, Виктор Цой, Билли Айлиш и другие группы и исполнители);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 исполнение песни, относящейся к одному из молодежных музыкальных течений;</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дискуссия на тему «Современная музыка»;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презентация альбома своей любимой группы.</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Музыка цифрового мира (3–4 часа).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Виды деятельности обучающихся: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поиск информации о способах сохранения и передачи музыки прежде</w:t>
      </w:r>
      <w:r>
        <w:rPr>
          <w:rFonts w:ascii="Times New Roman" w:eastAsia="Times New Roman" w:hAnsi="Times New Roman"/>
          <w:sz w:val="24"/>
          <w:szCs w:val="24"/>
          <w:lang w:val="ru-RU" w:eastAsia="ru-RU"/>
        </w:rPr>
        <w:br/>
        <w:t>и сейчас;</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просмотр музыкального клипа популярного исполнителя, анализ</w:t>
      </w:r>
      <w:r>
        <w:rPr>
          <w:rFonts w:ascii="Times New Roman" w:eastAsia="Times New Roman" w:hAnsi="Times New Roman"/>
          <w:sz w:val="24"/>
          <w:szCs w:val="24"/>
          <w:lang w:val="ru-RU" w:eastAsia="ru-RU"/>
        </w:rPr>
        <w:br/>
        <w:t>его художественного образа, стиля, выразительных средств;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разучивание и исполнение популярной современной песни;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выбор или факультативно:</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проведение социального опроса о роли и месте музыки в жизни современного человека;</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создание собственного музыкального клипа.</w:t>
      </w:r>
    </w:p>
    <w:p w:rsidR="0080032B" w:rsidRDefault="0080032B" w:rsidP="0080032B">
      <w:pPr>
        <w:pStyle w:val="a6"/>
        <w:widowControl/>
        <w:spacing w:after="0" w:line="360" w:lineRule="auto"/>
        <w:ind w:left="0" w:firstLine="709"/>
        <w:jc w:val="both"/>
        <w:rPr>
          <w:rFonts w:ascii="Times New Roman" w:eastAsia="Times New Roman" w:hAnsi="Times New Roman"/>
          <w:b/>
          <w:sz w:val="24"/>
          <w:szCs w:val="24"/>
          <w:u w:val="single"/>
          <w:lang w:val="ru-RU" w:eastAsia="ru-RU"/>
        </w:rPr>
      </w:pPr>
      <w:r>
        <w:rPr>
          <w:rFonts w:ascii="Times New Roman" w:eastAsia="Times New Roman" w:hAnsi="Times New Roman"/>
          <w:sz w:val="24"/>
          <w:szCs w:val="24"/>
          <w:u w:val="single"/>
          <w:lang w:val="ru-RU" w:eastAsia="ru-RU"/>
        </w:rPr>
        <w:t> </w:t>
      </w:r>
      <w:r>
        <w:rPr>
          <w:rFonts w:ascii="Times New Roman" w:eastAsia="Times New Roman" w:hAnsi="Times New Roman"/>
          <w:b/>
          <w:sz w:val="24"/>
          <w:szCs w:val="24"/>
          <w:u w:val="single"/>
          <w:lang w:val="ru-RU" w:eastAsia="ru-RU"/>
        </w:rPr>
        <w:t>Планируемые результаты освоения программы по музыке на уровне основного общего образования.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1) патриотического воспитания:</w:t>
      </w:r>
    </w:p>
    <w:p w:rsidR="0080032B" w:rsidRDefault="0080032B" w:rsidP="0080032B">
      <w:pPr>
        <w:pStyle w:val="a6"/>
        <w:widowControl/>
        <w:spacing w:after="0" w:line="360" w:lineRule="auto"/>
        <w:ind w:left="0" w:firstLine="709"/>
        <w:jc w:val="both"/>
        <w:rPr>
          <w:rFonts w:ascii="Times New Roman" w:eastAsia="Calibri" w:hAnsi="Times New Roman"/>
          <w:sz w:val="24"/>
          <w:szCs w:val="24"/>
          <w:lang w:val="ru-RU"/>
        </w:rPr>
      </w:pPr>
      <w:r>
        <w:rPr>
          <w:rFonts w:ascii="Times New Roman" w:hAnsi="Times New Roman"/>
          <w:sz w:val="24"/>
          <w:szCs w:val="24"/>
          <w:lang w:val="ru-RU"/>
        </w:rPr>
        <w:t>осознание российской гражданской идентичности в поликультурном и многоконфессиональном обществе;</w:t>
      </w:r>
    </w:p>
    <w:p w:rsidR="0080032B" w:rsidRDefault="0080032B" w:rsidP="0080032B">
      <w:pPr>
        <w:pStyle w:val="a6"/>
        <w:widowControl/>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знание Гимна России и традиций его исполнения, уважение музыкальных символов республик Российской Федерации и других стран мира;</w:t>
      </w:r>
    </w:p>
    <w:p w:rsidR="0080032B" w:rsidRDefault="0080032B" w:rsidP="0080032B">
      <w:pPr>
        <w:pStyle w:val="a6"/>
        <w:widowControl/>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проявление интереса к освоению музыкальных традиций своего края, музыкальной культуры народов России;</w:t>
      </w:r>
    </w:p>
    <w:p w:rsidR="0080032B" w:rsidRDefault="0080032B" w:rsidP="0080032B">
      <w:pPr>
        <w:pStyle w:val="a6"/>
        <w:widowControl/>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знание достижений отечественных музыкантов, их вклада в мировую музыкальную культуру;</w:t>
      </w:r>
    </w:p>
    <w:p w:rsidR="0080032B" w:rsidRDefault="0080032B" w:rsidP="0080032B">
      <w:pPr>
        <w:pStyle w:val="a6"/>
        <w:widowControl/>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интерес к изучению истории отечественной музыкальной культуры;</w:t>
      </w:r>
    </w:p>
    <w:p w:rsidR="0080032B" w:rsidRDefault="0080032B" w:rsidP="0080032B">
      <w:pPr>
        <w:pStyle w:val="a6"/>
        <w:widowControl/>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стремление развивать и сохранять музыкальную культуру своей страны, своего края;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hAnsi="Times New Roman"/>
          <w:sz w:val="24"/>
          <w:szCs w:val="24"/>
          <w:lang w:val="ru-RU"/>
        </w:rPr>
        <w:t>2)</w:t>
      </w:r>
      <w:r>
        <w:rPr>
          <w:rFonts w:ascii="Times New Roman" w:eastAsia="Times New Roman" w:hAnsi="Times New Roman"/>
          <w:sz w:val="24"/>
          <w:szCs w:val="24"/>
          <w:lang w:val="ru-RU" w:eastAsia="ru-RU"/>
        </w:rPr>
        <w:t> </w:t>
      </w:r>
      <w:r>
        <w:rPr>
          <w:rFonts w:ascii="Times New Roman" w:hAnsi="Times New Roman"/>
          <w:sz w:val="24"/>
          <w:szCs w:val="24"/>
          <w:lang w:val="ru-RU"/>
        </w:rPr>
        <w:t>гражданского воспитания:</w:t>
      </w:r>
    </w:p>
    <w:p w:rsidR="0080032B" w:rsidRDefault="0080032B" w:rsidP="0080032B">
      <w:pPr>
        <w:pStyle w:val="a6"/>
        <w:widowControl/>
        <w:spacing w:after="0" w:line="360" w:lineRule="auto"/>
        <w:ind w:left="0" w:firstLine="709"/>
        <w:jc w:val="both"/>
        <w:rPr>
          <w:rFonts w:ascii="Times New Roman" w:eastAsia="Calibri" w:hAnsi="Times New Roman"/>
          <w:sz w:val="24"/>
          <w:szCs w:val="24"/>
          <w:lang w:val="ru-RU"/>
        </w:rPr>
      </w:pPr>
      <w:r>
        <w:rPr>
          <w:rFonts w:ascii="Times New Roman" w:hAnsi="Times New Roman"/>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80032B" w:rsidRDefault="0080032B" w:rsidP="0080032B">
      <w:pPr>
        <w:pStyle w:val="a6"/>
        <w:widowControl/>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hAnsi="Times New Roman"/>
          <w:sz w:val="24"/>
          <w:szCs w:val="24"/>
          <w:lang w:val="ru-RU"/>
        </w:rPr>
        <w:t xml:space="preserve">активное участие в музыкально-культурной жизни семьи, образовательной организации, местного сообщества, родного края, страны, в том числе в качестве </w:t>
      </w:r>
      <w:r>
        <w:rPr>
          <w:rFonts w:ascii="Times New Roman" w:hAnsi="Times New Roman"/>
          <w:sz w:val="24"/>
          <w:szCs w:val="24"/>
          <w:lang w:val="ru-RU"/>
        </w:rPr>
        <w:lastRenderedPageBreak/>
        <w:t>участников творческих конкурсов и фестивалей, концертов, культурно-просветительских акций, в качестве волонтера в дни праздничных мероприятий</w:t>
      </w:r>
      <w:r>
        <w:rPr>
          <w:rFonts w:ascii="Times New Roman" w:eastAsia="Times New Roman" w:hAnsi="Times New Roman"/>
          <w:sz w:val="24"/>
          <w:szCs w:val="24"/>
          <w:lang w:val="ru-RU" w:eastAsia="ru-RU"/>
        </w:rPr>
        <w:t>;</w:t>
      </w:r>
    </w:p>
    <w:p w:rsidR="0080032B" w:rsidRDefault="0080032B" w:rsidP="0080032B">
      <w:pPr>
        <w:spacing w:line="360" w:lineRule="auto"/>
        <w:ind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 духовно-нравственного воспитания:</w:t>
      </w:r>
    </w:p>
    <w:p w:rsidR="0080032B" w:rsidRDefault="0080032B" w:rsidP="0080032B">
      <w:pPr>
        <w:spacing w:line="360" w:lineRule="auto"/>
        <w:ind w:firstLine="709"/>
        <w:jc w:val="both"/>
        <w:rPr>
          <w:rFonts w:ascii="Times New Roman" w:hAnsi="Times New Roman"/>
          <w:sz w:val="24"/>
          <w:szCs w:val="24"/>
          <w:lang w:val="ru-RU"/>
        </w:rPr>
      </w:pPr>
      <w:r>
        <w:rPr>
          <w:rFonts w:ascii="Times New Roman" w:hAnsi="Times New Roman"/>
          <w:sz w:val="24"/>
          <w:szCs w:val="24"/>
          <w:lang w:val="ru-RU"/>
        </w:rPr>
        <w:t>ориентация на моральные ценности и нормы в ситуациях нравственного выбора;</w:t>
      </w:r>
    </w:p>
    <w:p w:rsidR="0080032B" w:rsidRDefault="0080032B" w:rsidP="0080032B">
      <w:pPr>
        <w:spacing w:line="360" w:lineRule="auto"/>
        <w:ind w:firstLine="709"/>
        <w:jc w:val="both"/>
        <w:rPr>
          <w:rFonts w:ascii="Times New Roman" w:hAnsi="Times New Roman"/>
          <w:sz w:val="24"/>
          <w:szCs w:val="24"/>
          <w:lang w:val="ru-RU"/>
        </w:rPr>
      </w:pPr>
      <w:r>
        <w:rPr>
          <w:rFonts w:ascii="Times New Roman" w:hAnsi="Times New Roman"/>
          <w:sz w:val="24"/>
          <w:szCs w:val="24"/>
          <w:lang w:val="ru-RU"/>
        </w:rPr>
        <w:t>готовность воспринимать музыкальное искусство с учетом моральных</w:t>
      </w:r>
      <w:r>
        <w:rPr>
          <w:rFonts w:ascii="Times New Roman" w:hAnsi="Times New Roman"/>
          <w:sz w:val="24"/>
          <w:szCs w:val="24"/>
          <w:lang w:val="ru-RU"/>
        </w:rPr>
        <w:br/>
        <w:t>и духовных ценностей этического и религиозного контекста, социально-исторических особенностей этики и эстетики;</w:t>
      </w:r>
    </w:p>
    <w:p w:rsidR="0080032B" w:rsidRDefault="0080032B" w:rsidP="0080032B">
      <w:pPr>
        <w:spacing w:line="360" w:lineRule="auto"/>
        <w:ind w:firstLine="709"/>
        <w:jc w:val="both"/>
        <w:rPr>
          <w:rFonts w:ascii="Times New Roman" w:eastAsia="Times New Roman" w:hAnsi="Times New Roman"/>
          <w:sz w:val="24"/>
          <w:szCs w:val="24"/>
          <w:lang w:val="ru-RU" w:eastAsia="ru-RU"/>
        </w:rPr>
      </w:pPr>
      <w:r>
        <w:rPr>
          <w:rFonts w:ascii="Times New Roman" w:hAnsi="Times New Roman"/>
          <w:sz w:val="24"/>
          <w:szCs w:val="24"/>
          <w:lang w:val="ru-RU"/>
        </w:rPr>
        <w:t>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r>
        <w:rPr>
          <w:rFonts w:ascii="Times New Roman" w:eastAsia="Times New Roman" w:hAnsi="Times New Roman"/>
          <w:sz w:val="24"/>
          <w:szCs w:val="24"/>
          <w:lang w:val="ru-RU" w:eastAsia="ru-RU"/>
        </w:rPr>
        <w:t>;</w:t>
      </w:r>
    </w:p>
    <w:p w:rsidR="0080032B" w:rsidRDefault="0080032B" w:rsidP="0080032B">
      <w:pPr>
        <w:spacing w:line="360" w:lineRule="auto"/>
        <w:ind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4) эстетического воспитания:</w:t>
      </w:r>
    </w:p>
    <w:p w:rsidR="0080032B" w:rsidRDefault="0080032B" w:rsidP="0080032B">
      <w:pPr>
        <w:spacing w:line="360" w:lineRule="auto"/>
        <w:ind w:firstLine="709"/>
        <w:jc w:val="both"/>
        <w:rPr>
          <w:rFonts w:ascii="Times New Roman" w:hAnsi="Times New Roman"/>
          <w:sz w:val="24"/>
          <w:szCs w:val="24"/>
          <w:lang w:val="ru-RU"/>
        </w:rPr>
      </w:pPr>
      <w:r>
        <w:rPr>
          <w:rFonts w:ascii="Times New Roman" w:hAnsi="Times New Roman"/>
          <w:sz w:val="24"/>
          <w:szCs w:val="24"/>
          <w:lang w:val="ru-RU"/>
        </w:rPr>
        <w:t>восприимчивость к различным видам искусства, умение видеть прекрасное</w:t>
      </w:r>
      <w:r>
        <w:rPr>
          <w:rFonts w:ascii="Times New Roman" w:hAnsi="Times New Roman"/>
          <w:sz w:val="24"/>
          <w:szCs w:val="24"/>
          <w:lang w:val="ru-RU"/>
        </w:rPr>
        <w:br/>
        <w:t>в окружающей действительности, готовность прислушиваться к природе, людям, самому себе;</w:t>
      </w:r>
    </w:p>
    <w:p w:rsidR="0080032B" w:rsidRDefault="0080032B" w:rsidP="0080032B">
      <w:pPr>
        <w:spacing w:line="360" w:lineRule="auto"/>
        <w:ind w:firstLine="709"/>
        <w:jc w:val="both"/>
        <w:rPr>
          <w:rFonts w:ascii="Times New Roman" w:hAnsi="Times New Roman"/>
          <w:sz w:val="24"/>
          <w:szCs w:val="24"/>
          <w:lang w:val="ru-RU"/>
        </w:rPr>
      </w:pPr>
      <w:r>
        <w:rPr>
          <w:rFonts w:ascii="Times New Roman" w:hAnsi="Times New Roman"/>
          <w:sz w:val="24"/>
          <w:szCs w:val="24"/>
          <w:lang w:val="ru-RU"/>
        </w:rPr>
        <w:t>осознание ценности творчества, таланта;</w:t>
      </w:r>
    </w:p>
    <w:p w:rsidR="0080032B" w:rsidRDefault="0080032B" w:rsidP="0080032B">
      <w:pPr>
        <w:spacing w:line="360" w:lineRule="auto"/>
        <w:ind w:firstLine="709"/>
        <w:jc w:val="both"/>
        <w:rPr>
          <w:rFonts w:ascii="Times New Roman" w:hAnsi="Times New Roman"/>
          <w:sz w:val="24"/>
          <w:szCs w:val="24"/>
          <w:lang w:val="ru-RU"/>
        </w:rPr>
      </w:pPr>
      <w:r>
        <w:rPr>
          <w:rFonts w:ascii="Times New Roman" w:hAnsi="Times New Roman"/>
          <w:sz w:val="24"/>
          <w:szCs w:val="24"/>
          <w:lang w:val="ru-RU"/>
        </w:rPr>
        <w:t>осознание важности музыкального искусства как средства коммуникации</w:t>
      </w:r>
      <w:r>
        <w:rPr>
          <w:rFonts w:ascii="Times New Roman" w:hAnsi="Times New Roman"/>
          <w:sz w:val="24"/>
          <w:szCs w:val="24"/>
          <w:lang w:val="ru-RU"/>
        </w:rPr>
        <w:br/>
        <w:t>и самовыражения;</w:t>
      </w:r>
    </w:p>
    <w:p w:rsidR="0080032B" w:rsidRDefault="0080032B" w:rsidP="0080032B">
      <w:pPr>
        <w:spacing w:line="360" w:lineRule="auto"/>
        <w:ind w:firstLine="709"/>
        <w:jc w:val="both"/>
        <w:rPr>
          <w:rFonts w:ascii="Times New Roman" w:hAnsi="Times New Roman"/>
          <w:sz w:val="24"/>
          <w:szCs w:val="24"/>
          <w:lang w:val="ru-RU"/>
        </w:rPr>
      </w:pPr>
      <w:r>
        <w:rPr>
          <w:rFonts w:ascii="Times New Roman" w:hAnsi="Times New Roman"/>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80032B" w:rsidRDefault="0080032B" w:rsidP="0080032B">
      <w:pPr>
        <w:spacing w:line="360" w:lineRule="auto"/>
        <w:ind w:firstLine="709"/>
        <w:jc w:val="both"/>
        <w:rPr>
          <w:rFonts w:ascii="Times New Roman" w:eastAsia="Times New Roman" w:hAnsi="Times New Roman"/>
          <w:sz w:val="24"/>
          <w:szCs w:val="24"/>
          <w:lang w:val="ru-RU" w:eastAsia="ru-RU"/>
        </w:rPr>
      </w:pPr>
      <w:r>
        <w:rPr>
          <w:rFonts w:ascii="Times New Roman" w:hAnsi="Times New Roman"/>
          <w:sz w:val="24"/>
          <w:szCs w:val="24"/>
          <w:lang w:val="ru-RU"/>
        </w:rPr>
        <w:t>стремление к самовыражению в разных видах искусства</w:t>
      </w:r>
      <w:r>
        <w:rPr>
          <w:rFonts w:ascii="Times New Roman" w:eastAsia="Times New Roman" w:hAnsi="Times New Roman"/>
          <w:sz w:val="24"/>
          <w:szCs w:val="24"/>
          <w:lang w:val="ru-RU" w:eastAsia="ru-RU"/>
        </w:rPr>
        <w:t>;</w:t>
      </w:r>
    </w:p>
    <w:p w:rsidR="0080032B" w:rsidRDefault="0080032B" w:rsidP="0080032B">
      <w:pPr>
        <w:spacing w:line="360" w:lineRule="auto"/>
        <w:ind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5) ценности научного познания:</w:t>
      </w:r>
    </w:p>
    <w:p w:rsidR="0080032B" w:rsidRDefault="0080032B" w:rsidP="0080032B">
      <w:pPr>
        <w:spacing w:after="0" w:line="360" w:lineRule="auto"/>
        <w:ind w:firstLine="709"/>
        <w:jc w:val="both"/>
        <w:rPr>
          <w:rFonts w:ascii="Times New Roman" w:hAnsi="Times New Roman"/>
          <w:sz w:val="24"/>
          <w:szCs w:val="24"/>
          <w:lang w:val="ru-RU"/>
        </w:rPr>
      </w:pPr>
      <w:r>
        <w:rPr>
          <w:rFonts w:ascii="Times New Roman" w:hAnsi="Times New Roman"/>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80032B" w:rsidRDefault="0080032B" w:rsidP="0080032B">
      <w:pPr>
        <w:spacing w:after="0" w:line="360" w:lineRule="auto"/>
        <w:ind w:firstLine="709"/>
        <w:jc w:val="both"/>
        <w:rPr>
          <w:rFonts w:ascii="Times New Roman" w:hAnsi="Times New Roman"/>
          <w:sz w:val="24"/>
          <w:szCs w:val="24"/>
          <w:lang w:val="ru-RU"/>
        </w:rPr>
      </w:pPr>
      <w:r>
        <w:rPr>
          <w:rFonts w:ascii="Times New Roman" w:hAnsi="Times New Roman"/>
          <w:sz w:val="24"/>
          <w:szCs w:val="24"/>
          <w:lang w:val="ru-RU"/>
        </w:rPr>
        <w:t>овладение музыкальным языком, навыками познания музыки как искусства интонируемого смысла;</w:t>
      </w:r>
    </w:p>
    <w:p w:rsidR="0080032B" w:rsidRDefault="0080032B" w:rsidP="0080032B">
      <w:pPr>
        <w:spacing w:after="0" w:line="360" w:lineRule="auto"/>
        <w:ind w:firstLine="709"/>
        <w:jc w:val="both"/>
        <w:rPr>
          <w:rFonts w:ascii="Times New Roman" w:eastAsia="Times New Roman" w:hAnsi="Times New Roman"/>
          <w:sz w:val="24"/>
          <w:szCs w:val="24"/>
          <w:lang w:val="ru-RU" w:eastAsia="ru-RU"/>
        </w:rPr>
      </w:pPr>
      <w:r>
        <w:rPr>
          <w:rFonts w:ascii="Times New Roman" w:hAnsi="Times New Roman"/>
          <w:sz w:val="24"/>
          <w:szCs w:val="24"/>
          <w:lang w:val="ru-RU"/>
        </w:rPr>
        <w:t>овладение основными способами исследовательской деятельности</w:t>
      </w:r>
      <w:r>
        <w:rPr>
          <w:rFonts w:ascii="Times New Roman" w:hAnsi="Times New Roman"/>
          <w:sz w:val="24"/>
          <w:szCs w:val="24"/>
          <w:lang w:val="ru-RU"/>
        </w:rPr>
        <w:br/>
        <w:t>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объема специальной терминологии</w:t>
      </w:r>
      <w:r>
        <w:rPr>
          <w:rFonts w:ascii="Times New Roman" w:eastAsia="Times New Roman" w:hAnsi="Times New Roman"/>
          <w:sz w:val="24"/>
          <w:szCs w:val="24"/>
          <w:lang w:val="ru-RU" w:eastAsia="ru-RU"/>
        </w:rPr>
        <w:t>;</w:t>
      </w:r>
    </w:p>
    <w:p w:rsidR="0080032B" w:rsidRDefault="0080032B" w:rsidP="0080032B">
      <w:pPr>
        <w:spacing w:after="0" w:line="360" w:lineRule="auto"/>
        <w:ind w:firstLine="709"/>
        <w:contextualSpacing/>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6) физического воспитания, формирования культуры здоровья</w:t>
      </w:r>
      <w:r>
        <w:rPr>
          <w:rFonts w:ascii="Times New Roman" w:eastAsia="Times New Roman" w:hAnsi="Times New Roman"/>
          <w:sz w:val="24"/>
          <w:szCs w:val="24"/>
          <w:lang w:val="ru-RU" w:eastAsia="ru-RU"/>
        </w:rPr>
        <w:br/>
        <w:t>и эмоционального благополучия:</w:t>
      </w:r>
    </w:p>
    <w:p w:rsidR="0080032B" w:rsidRDefault="0080032B" w:rsidP="0080032B">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осознание ценности жизни с опорой на собственный жизненный опыт и опыт восприятия произведений искусства;</w:t>
      </w:r>
    </w:p>
    <w:p w:rsidR="0080032B" w:rsidRDefault="0080032B" w:rsidP="0080032B">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80032B" w:rsidRDefault="0080032B" w:rsidP="0080032B">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80032B" w:rsidRDefault="0080032B" w:rsidP="0080032B">
      <w:pPr>
        <w:spacing w:after="0" w:line="360" w:lineRule="auto"/>
        <w:ind w:firstLine="709"/>
        <w:contextualSpacing/>
        <w:jc w:val="both"/>
        <w:rPr>
          <w:rFonts w:ascii="Times New Roman" w:eastAsia="Times New Roman" w:hAnsi="Times New Roman"/>
          <w:sz w:val="24"/>
          <w:szCs w:val="24"/>
          <w:lang w:val="ru-RU" w:eastAsia="ru-RU"/>
        </w:rPr>
      </w:pPr>
      <w:r>
        <w:rPr>
          <w:rFonts w:ascii="Times New Roman" w:hAnsi="Times New Roman"/>
          <w:sz w:val="24"/>
          <w:szCs w:val="24"/>
          <w:lang w:val="ru-RU"/>
        </w:rPr>
        <w:t>сформированность навыков рефлексии, признание своего права на ошибку</w:t>
      </w:r>
      <w:r>
        <w:rPr>
          <w:rFonts w:ascii="Times New Roman" w:hAnsi="Times New Roman"/>
          <w:sz w:val="24"/>
          <w:szCs w:val="24"/>
          <w:lang w:val="ru-RU"/>
        </w:rPr>
        <w:br/>
        <w:t>и такого же права другого человека</w:t>
      </w:r>
      <w:r>
        <w:rPr>
          <w:rFonts w:ascii="Times New Roman" w:eastAsia="Times New Roman" w:hAnsi="Times New Roman"/>
          <w:sz w:val="24"/>
          <w:szCs w:val="24"/>
          <w:lang w:val="ru-RU" w:eastAsia="ru-RU"/>
        </w:rPr>
        <w:t>;</w:t>
      </w:r>
    </w:p>
    <w:p w:rsidR="0080032B" w:rsidRDefault="0080032B" w:rsidP="0080032B">
      <w:pPr>
        <w:spacing w:line="360" w:lineRule="auto"/>
        <w:ind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7) трудового воспитания:</w:t>
      </w:r>
    </w:p>
    <w:p w:rsidR="0080032B" w:rsidRDefault="0080032B" w:rsidP="0080032B">
      <w:pPr>
        <w:spacing w:line="360" w:lineRule="auto"/>
        <w:ind w:firstLine="709"/>
        <w:jc w:val="both"/>
        <w:rPr>
          <w:rFonts w:ascii="Times New Roman" w:hAnsi="Times New Roman"/>
          <w:sz w:val="24"/>
          <w:szCs w:val="24"/>
          <w:lang w:val="ru-RU"/>
        </w:rPr>
      </w:pPr>
      <w:r>
        <w:rPr>
          <w:rFonts w:ascii="Times New Roman" w:hAnsi="Times New Roman"/>
          <w:sz w:val="24"/>
          <w:szCs w:val="24"/>
          <w:lang w:val="ru-RU"/>
        </w:rPr>
        <w:t>установка на посильное активное участие в практической деятельности;</w:t>
      </w:r>
    </w:p>
    <w:p w:rsidR="0080032B" w:rsidRDefault="0080032B" w:rsidP="0080032B">
      <w:pPr>
        <w:spacing w:line="360" w:lineRule="auto"/>
        <w:ind w:firstLine="709"/>
        <w:jc w:val="both"/>
        <w:rPr>
          <w:rFonts w:ascii="Times New Roman" w:hAnsi="Times New Roman"/>
          <w:sz w:val="24"/>
          <w:szCs w:val="24"/>
          <w:lang w:val="ru-RU"/>
        </w:rPr>
      </w:pPr>
      <w:r>
        <w:rPr>
          <w:rFonts w:ascii="Times New Roman" w:hAnsi="Times New Roman"/>
          <w:sz w:val="24"/>
          <w:szCs w:val="24"/>
          <w:lang w:val="ru-RU"/>
        </w:rPr>
        <w:t>трудолюбие в учебе, настойчивость в достижении поставленных целей;</w:t>
      </w:r>
    </w:p>
    <w:p w:rsidR="0080032B" w:rsidRDefault="0080032B" w:rsidP="0080032B">
      <w:pPr>
        <w:spacing w:line="360" w:lineRule="auto"/>
        <w:ind w:firstLine="709"/>
        <w:jc w:val="both"/>
        <w:rPr>
          <w:rFonts w:ascii="Times New Roman" w:hAnsi="Times New Roman"/>
          <w:sz w:val="24"/>
          <w:szCs w:val="24"/>
          <w:lang w:val="ru-RU"/>
        </w:rPr>
      </w:pPr>
      <w:r>
        <w:rPr>
          <w:rFonts w:ascii="Times New Roman" w:hAnsi="Times New Roman"/>
          <w:sz w:val="24"/>
          <w:szCs w:val="24"/>
          <w:lang w:val="ru-RU"/>
        </w:rPr>
        <w:t>интерес к практическому изучению профессий в сфере культуры и искусства;</w:t>
      </w:r>
    </w:p>
    <w:p w:rsidR="0080032B" w:rsidRDefault="0080032B" w:rsidP="0080032B">
      <w:pPr>
        <w:spacing w:line="360" w:lineRule="auto"/>
        <w:ind w:firstLine="709"/>
        <w:jc w:val="both"/>
        <w:rPr>
          <w:rFonts w:ascii="Times New Roman" w:eastAsia="Times New Roman" w:hAnsi="Times New Roman"/>
          <w:sz w:val="24"/>
          <w:szCs w:val="24"/>
          <w:lang w:val="ru-RU" w:eastAsia="ru-RU"/>
        </w:rPr>
      </w:pPr>
      <w:r>
        <w:rPr>
          <w:rFonts w:ascii="Times New Roman" w:hAnsi="Times New Roman"/>
          <w:sz w:val="24"/>
          <w:szCs w:val="24"/>
          <w:lang w:val="ru-RU"/>
        </w:rPr>
        <w:t>уважение к труду и результатам трудовой деятельности</w:t>
      </w:r>
      <w:r>
        <w:rPr>
          <w:rFonts w:ascii="Times New Roman" w:eastAsia="Times New Roman" w:hAnsi="Times New Roman"/>
          <w:sz w:val="24"/>
          <w:szCs w:val="24"/>
          <w:lang w:val="ru-RU" w:eastAsia="ru-RU"/>
        </w:rPr>
        <w:t>;</w:t>
      </w:r>
    </w:p>
    <w:p w:rsidR="0080032B" w:rsidRDefault="0080032B" w:rsidP="0080032B">
      <w:pPr>
        <w:spacing w:line="360" w:lineRule="auto"/>
        <w:ind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8) экологического воспитания:</w:t>
      </w:r>
    </w:p>
    <w:p w:rsidR="0080032B" w:rsidRDefault="0080032B" w:rsidP="0080032B">
      <w:pPr>
        <w:spacing w:line="360" w:lineRule="auto"/>
        <w:ind w:firstLine="709"/>
        <w:jc w:val="both"/>
        <w:rPr>
          <w:rFonts w:ascii="Times New Roman" w:hAnsi="Times New Roman"/>
          <w:sz w:val="24"/>
          <w:szCs w:val="24"/>
          <w:lang w:val="ru-RU"/>
        </w:rPr>
      </w:pPr>
      <w:r>
        <w:rPr>
          <w:rFonts w:ascii="Times New Roman" w:hAnsi="Times New Roman"/>
          <w:sz w:val="24"/>
          <w:szCs w:val="24"/>
          <w:lang w:val="ru-RU"/>
        </w:rPr>
        <w:t>повышение уровня экологической культуры, осознание глобального характера экологических проблем и путей их решения;</w:t>
      </w:r>
    </w:p>
    <w:p w:rsidR="0080032B" w:rsidRDefault="0080032B" w:rsidP="0080032B">
      <w:pPr>
        <w:spacing w:after="0" w:line="360" w:lineRule="auto"/>
        <w:ind w:firstLine="709"/>
        <w:jc w:val="both"/>
        <w:rPr>
          <w:rFonts w:ascii="Times New Roman" w:eastAsia="Times New Roman" w:hAnsi="Times New Roman"/>
          <w:sz w:val="24"/>
          <w:szCs w:val="24"/>
          <w:lang w:val="ru-RU" w:eastAsia="ru-RU"/>
        </w:rPr>
      </w:pPr>
      <w:r>
        <w:rPr>
          <w:rFonts w:ascii="Times New Roman" w:hAnsi="Times New Roman"/>
          <w:sz w:val="24"/>
          <w:szCs w:val="24"/>
          <w:lang w:val="ru-RU"/>
        </w:rPr>
        <w:t>участие в экологических проектах через различные формы музыкального творчества</w:t>
      </w:r>
      <w:r>
        <w:rPr>
          <w:rFonts w:ascii="Times New Roman" w:eastAsia="Times New Roman" w:hAnsi="Times New Roman"/>
          <w:sz w:val="24"/>
          <w:szCs w:val="24"/>
          <w:lang w:val="ru-RU" w:eastAsia="ru-RU"/>
        </w:rPr>
        <w:t>.</w:t>
      </w:r>
    </w:p>
    <w:p w:rsidR="0080032B" w:rsidRDefault="0080032B" w:rsidP="0080032B">
      <w:pPr>
        <w:pStyle w:val="a4"/>
        <w:spacing w:line="360" w:lineRule="auto"/>
        <w:ind w:left="0" w:right="0" w:firstLine="709"/>
        <w:rPr>
          <w:rFonts w:ascii="Times New Roman" w:hAnsi="Times New Roman"/>
          <w:sz w:val="24"/>
          <w:szCs w:val="24"/>
        </w:rPr>
      </w:pPr>
      <w:r>
        <w:rPr>
          <w:rFonts w:ascii="Times New Roman" w:hAnsi="Times New Roman"/>
          <w:sz w:val="24"/>
          <w:szCs w:val="24"/>
          <w:lang w:val="ru-RU"/>
        </w:rPr>
        <w:t>9)</w:t>
      </w:r>
      <w:r>
        <w:rPr>
          <w:rFonts w:ascii="Times New Roman" w:eastAsia="Times New Roman" w:hAnsi="Times New Roman"/>
          <w:sz w:val="24"/>
          <w:szCs w:val="24"/>
          <w:lang w:val="ru-RU" w:eastAsia="ru-RU"/>
        </w:rPr>
        <w:t> </w:t>
      </w:r>
      <w:r>
        <w:rPr>
          <w:rFonts w:ascii="Times New Roman" w:hAnsi="Times New Roman"/>
          <w:sz w:val="24"/>
          <w:szCs w:val="24"/>
        </w:rPr>
        <w:t>адаптаци</w:t>
      </w:r>
      <w:r>
        <w:rPr>
          <w:rFonts w:ascii="Times New Roman" w:hAnsi="Times New Roman"/>
          <w:sz w:val="24"/>
          <w:szCs w:val="24"/>
          <w:lang w:val="ru-RU"/>
        </w:rPr>
        <w:t>и</w:t>
      </w:r>
      <w:r>
        <w:rPr>
          <w:rFonts w:ascii="Times New Roman" w:hAnsi="Times New Roman"/>
          <w:sz w:val="24"/>
          <w:szCs w:val="24"/>
        </w:rPr>
        <w:t xml:space="preserve"> к изменяющимся условиям социальной и природной среды:</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 xml:space="preserve">стремление перенимать опыт, учиться у других людей </w:t>
      </w:r>
      <w:r>
        <w:rPr>
          <w:rFonts w:ascii="Times New Roman" w:hAnsi="Times New Roman"/>
          <w:sz w:val="24"/>
          <w:szCs w:val="24"/>
          <w:lang w:val="ru-RU"/>
        </w:rPr>
        <w:t>–</w:t>
      </w:r>
      <w:r>
        <w:rPr>
          <w:rFonts w:ascii="Times New Roman" w:hAnsi="Times New Roman"/>
          <w:sz w:val="24"/>
          <w:szCs w:val="24"/>
        </w:rPr>
        <w:t xml:space="preserve"> как взрослых,</w:t>
      </w:r>
      <w:r>
        <w:rPr>
          <w:rFonts w:ascii="Times New Roman" w:hAnsi="Times New Roman"/>
          <w:sz w:val="24"/>
          <w:szCs w:val="24"/>
          <w:lang w:val="ru-RU"/>
        </w:rPr>
        <w:br/>
      </w:r>
      <w:r>
        <w:rPr>
          <w:rFonts w:ascii="Times New Roman" w:hAnsi="Times New Roman"/>
          <w:sz w:val="24"/>
          <w:szCs w:val="24"/>
        </w:rPr>
        <w:t>так</w:t>
      </w:r>
      <w:r>
        <w:rPr>
          <w:rFonts w:ascii="Times New Roman" w:hAnsi="Times New Roman"/>
          <w:sz w:val="24"/>
          <w:szCs w:val="24"/>
          <w:lang w:val="ru-RU"/>
        </w:rPr>
        <w:t xml:space="preserve"> </w:t>
      </w:r>
      <w:r>
        <w:rPr>
          <w:rFonts w:ascii="Times New Roman" w:hAnsi="Times New Roman"/>
          <w:sz w:val="24"/>
          <w:szCs w:val="24"/>
        </w:rPr>
        <w:t>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80032B" w:rsidRDefault="0080032B" w:rsidP="0080032B">
      <w:pPr>
        <w:pStyle w:val="a4"/>
        <w:spacing w:line="360" w:lineRule="auto"/>
        <w:ind w:left="0" w:right="0" w:firstLine="709"/>
        <w:contextualSpacing/>
        <w:rPr>
          <w:rFonts w:ascii="Times New Roman" w:hAnsi="Times New Roman"/>
          <w:sz w:val="24"/>
          <w:szCs w:val="24"/>
          <w:lang w:val="ru-RU"/>
        </w:rPr>
      </w:pPr>
      <w:r>
        <w:rPr>
          <w:rFonts w:ascii="Times New Roman" w:hAnsi="Times New Roman"/>
          <w:sz w:val="24"/>
          <w:szCs w:val="24"/>
        </w:rPr>
        <w:t xml:space="preserve">смелость при соприкосновении с новым эмоциональным опытом, 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w:t>
      </w:r>
      <w:r>
        <w:rPr>
          <w:rFonts w:ascii="Times New Roman" w:hAnsi="Times New Roman"/>
          <w:sz w:val="24"/>
          <w:szCs w:val="24"/>
        </w:rPr>
        <w:lastRenderedPageBreak/>
        <w:t>культуры и социума;</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 результате изучения музыки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У обучающегося будут сформированы следующие базовые логические действия как часть универсальных познавательных учебных действий:</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сопоставлять, сравнивать на основании существенных признаков произведения, жанры и стили музыкального и других видов искусства;</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обнаруживать взаимные влияния отдельных видов, жанров и стилей музыки друг на друга, формулировать гипотезы о взаимосвязях;</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выявлять и характеризовать существенные признаки конкретного музыкального звучания;</w:t>
      </w:r>
    </w:p>
    <w:p w:rsidR="0080032B" w:rsidRDefault="0080032B" w:rsidP="0080032B">
      <w:pPr>
        <w:spacing w:after="0" w:line="360" w:lineRule="auto"/>
        <w:ind w:firstLine="709"/>
        <w:jc w:val="both"/>
        <w:rPr>
          <w:rFonts w:ascii="Times New Roman" w:eastAsia="Times New Roman" w:hAnsi="Times New Roman"/>
          <w:sz w:val="24"/>
          <w:szCs w:val="24"/>
          <w:lang w:val="ru-RU" w:eastAsia="ru-RU"/>
        </w:rPr>
      </w:pPr>
      <w:r>
        <w:rPr>
          <w:rFonts w:ascii="Times New Roman" w:hAnsi="Times New Roman"/>
          <w:sz w:val="24"/>
          <w:szCs w:val="24"/>
          <w:lang w:val="ru-RU"/>
        </w:rPr>
        <w:t>самостоятельно обобщать и формулировать выводы по результатам проведенного слухового наблюдения-исследования</w:t>
      </w:r>
      <w:r>
        <w:rPr>
          <w:rFonts w:ascii="Times New Roman" w:eastAsia="Times New Roman" w:hAnsi="Times New Roman"/>
          <w:sz w:val="24"/>
          <w:szCs w:val="24"/>
          <w:lang w:val="ru-RU" w:eastAsia="ru-RU"/>
        </w:rPr>
        <w:t>.</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У обучающегося будут сформированы следующие базовые исследовательские действия как часть универсальных познавательных учебных действий:</w:t>
      </w:r>
    </w:p>
    <w:p w:rsidR="0080032B" w:rsidRDefault="0080032B" w:rsidP="0080032B">
      <w:pPr>
        <w:pStyle w:val="a4"/>
        <w:spacing w:line="360" w:lineRule="auto"/>
        <w:ind w:left="0" w:right="0" w:firstLine="709"/>
        <w:contextualSpacing/>
        <w:rPr>
          <w:rFonts w:ascii="Times New Roman" w:hAnsi="Times New Roman"/>
          <w:sz w:val="24"/>
          <w:szCs w:val="24"/>
          <w:lang w:val="ru-RU"/>
        </w:rPr>
      </w:pPr>
      <w:r>
        <w:rPr>
          <w:rFonts w:ascii="Times New Roman" w:hAnsi="Times New Roman"/>
          <w:sz w:val="24"/>
          <w:szCs w:val="24"/>
        </w:rPr>
        <w:t>следовать внутренним слухом за развитием музыкального процесса, «наблюдать» звучание музыки;</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использовать вопросы как исследовательский инструмент познания;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формулировать собственные вопросы, фиксирующие несоответствие</w:t>
      </w:r>
      <w:r>
        <w:rPr>
          <w:rFonts w:ascii="Times New Roman" w:hAnsi="Times New Roman"/>
          <w:sz w:val="24"/>
          <w:szCs w:val="24"/>
          <w:lang w:val="ru-RU"/>
        </w:rPr>
        <w:br/>
      </w:r>
      <w:r>
        <w:rPr>
          <w:rFonts w:ascii="Times New Roman" w:hAnsi="Times New Roman"/>
          <w:sz w:val="24"/>
          <w:szCs w:val="24"/>
        </w:rPr>
        <w:t>между реальным и желательным состоянием учебной ситуации, восприятия, исполнения музыки;</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составлять алгоритм действий и использовать его для решения учебных, в том числе исполнительских и творческих задач;</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lastRenderedPageBreak/>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w:t>
      </w:r>
      <w:r>
        <w:rPr>
          <w:rFonts w:ascii="Times New Roman" w:hAnsi="Times New Roman"/>
          <w:sz w:val="24"/>
          <w:szCs w:val="24"/>
          <w:lang w:val="ru-RU"/>
        </w:rPr>
        <w:t xml:space="preserve"> </w:t>
      </w:r>
      <w:r>
        <w:rPr>
          <w:rFonts w:ascii="Times New Roman" w:hAnsi="Times New Roman"/>
          <w:sz w:val="24"/>
          <w:szCs w:val="24"/>
        </w:rPr>
        <w:t>между собой;</w:t>
      </w:r>
    </w:p>
    <w:p w:rsidR="0080032B" w:rsidRDefault="0080032B" w:rsidP="0080032B">
      <w:pPr>
        <w:spacing w:after="0" w:line="360" w:lineRule="auto"/>
        <w:ind w:firstLine="709"/>
        <w:contextualSpacing/>
        <w:jc w:val="both"/>
        <w:rPr>
          <w:rFonts w:ascii="Times New Roman" w:eastAsia="Times New Roman" w:hAnsi="Times New Roman"/>
          <w:sz w:val="24"/>
          <w:szCs w:val="24"/>
          <w:lang w:val="ru-RU" w:eastAsia="ru-RU"/>
        </w:rPr>
      </w:pPr>
      <w:r>
        <w:rPr>
          <w:rFonts w:ascii="Times New Roman" w:hAnsi="Times New Roman"/>
          <w:sz w:val="24"/>
          <w:szCs w:val="24"/>
          <w:lang w:val="ru-RU"/>
        </w:rPr>
        <w:t>самостоятельно формулировать обобщения и выводы по результатам проведенного наблюдения, слухового исследования</w:t>
      </w:r>
      <w:r>
        <w:rPr>
          <w:rFonts w:ascii="Times New Roman" w:eastAsia="Times New Roman" w:hAnsi="Times New Roman"/>
          <w:sz w:val="24"/>
          <w:szCs w:val="24"/>
          <w:lang w:val="ru-RU" w:eastAsia="ru-RU"/>
        </w:rPr>
        <w:t>.</w:t>
      </w:r>
    </w:p>
    <w:p w:rsidR="0080032B" w:rsidRDefault="0080032B" w:rsidP="0080032B">
      <w:pPr>
        <w:pStyle w:val="a6"/>
        <w:widowControl/>
        <w:spacing w:after="0" w:line="360" w:lineRule="auto"/>
        <w:ind w:left="0" w:firstLine="709"/>
        <w:jc w:val="both"/>
        <w:rPr>
          <w:rFonts w:ascii="Times New Roman" w:eastAsia="SchoolBookSanPin" w:hAnsi="Times New Roman"/>
          <w:sz w:val="24"/>
          <w:szCs w:val="24"/>
          <w:lang w:val="ru-RU"/>
        </w:rPr>
      </w:pPr>
      <w:r>
        <w:rPr>
          <w:rFonts w:ascii="Times New Roman" w:eastAsia="Times New Roman" w:hAnsi="Times New Roman"/>
          <w:sz w:val="24"/>
          <w:szCs w:val="24"/>
          <w:lang w:val="ru-RU" w:eastAsia="ru-RU"/>
        </w:rPr>
        <w:t> </w:t>
      </w:r>
      <w:r>
        <w:rPr>
          <w:rFonts w:ascii="Times New Roman" w:eastAsia="SchoolBookSanPin" w:hAnsi="Times New Roman"/>
          <w:sz w:val="24"/>
          <w:szCs w:val="24"/>
          <w:lang w:val="ru-RU"/>
        </w:rPr>
        <w:t xml:space="preserve">У обучающегося будут сформированы следующие умения работать </w:t>
      </w:r>
      <w:r>
        <w:rPr>
          <w:rFonts w:ascii="Times New Roman" w:eastAsia="SchoolBookSanPin" w:hAnsi="Times New Roman"/>
          <w:sz w:val="24"/>
          <w:szCs w:val="24"/>
          <w:lang w:val="ru-RU"/>
        </w:rPr>
        <w:br/>
        <w:t xml:space="preserve">с информацией как часть </w:t>
      </w:r>
      <w:r>
        <w:rPr>
          <w:rFonts w:ascii="Times New Roman" w:eastAsia="SchoolBookSanPin" w:hAnsi="Times New Roman"/>
          <w:bCs/>
          <w:sz w:val="24"/>
          <w:szCs w:val="24"/>
          <w:lang w:val="ru-RU"/>
        </w:rPr>
        <w:t>универсальных познавательных учебных действий</w:t>
      </w:r>
      <w:r>
        <w:rPr>
          <w:rFonts w:ascii="Times New Roman" w:eastAsia="SchoolBookSanPin" w:hAnsi="Times New Roman"/>
          <w:sz w:val="24"/>
          <w:szCs w:val="24"/>
          <w:lang w:val="ru-RU"/>
        </w:rPr>
        <w:t>:</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понимать специфику работы с аудиоинформацией, музыкальными записями;</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использовать интонирование для запоминания звуковой информации, музыкальных произведений;</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выбирать, анализировать, интерпретировать, обобщать и систематизировать информацию, представленную в аудио-</w:t>
      </w:r>
      <w:r>
        <w:rPr>
          <w:rFonts w:ascii="Times New Roman" w:hAnsi="Times New Roman"/>
          <w:sz w:val="24"/>
          <w:szCs w:val="24"/>
          <w:lang w:val="ru-RU"/>
        </w:rPr>
        <w:t xml:space="preserve"> </w:t>
      </w:r>
      <w:r>
        <w:rPr>
          <w:rFonts w:ascii="Times New Roman" w:hAnsi="Times New Roman"/>
          <w:sz w:val="24"/>
          <w:szCs w:val="24"/>
        </w:rPr>
        <w:t>и видеоформатах, текстах, таблицах, схемах;</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оценивать надежность информации по критериям, предложенным учителем или сформулированным самостоятельно;</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различать тексты информационного и художественного содержания,</w:t>
      </w:r>
      <w:r>
        <w:rPr>
          <w:rFonts w:ascii="Times New Roman" w:hAnsi="Times New Roman"/>
          <w:sz w:val="24"/>
          <w:szCs w:val="24"/>
          <w:lang w:val="ru-RU"/>
        </w:rPr>
        <w:t xml:space="preserve"> </w:t>
      </w:r>
      <w:r>
        <w:rPr>
          <w:rFonts w:ascii="Times New Roman" w:hAnsi="Times New Roman"/>
          <w:sz w:val="24"/>
          <w:szCs w:val="24"/>
        </w:rPr>
        <w:t>трансформировать, интерпретировать их в соответствии с учебной задачей;</w:t>
      </w:r>
    </w:p>
    <w:p w:rsidR="0080032B" w:rsidRDefault="0080032B" w:rsidP="0080032B">
      <w:pPr>
        <w:pStyle w:val="a6"/>
        <w:widowControl/>
        <w:spacing w:after="0" w:line="360" w:lineRule="auto"/>
        <w:ind w:left="0" w:firstLine="709"/>
        <w:jc w:val="both"/>
        <w:rPr>
          <w:rFonts w:ascii="Times New Roman" w:eastAsia="SchoolBookSanPin" w:hAnsi="Times New Roman"/>
          <w:sz w:val="24"/>
          <w:szCs w:val="24"/>
          <w:lang w:val="ru-RU"/>
        </w:rPr>
      </w:pPr>
      <w:r>
        <w:rPr>
          <w:rFonts w:ascii="Times New Roman" w:hAnsi="Times New Roman"/>
          <w:sz w:val="24"/>
          <w:szCs w:val="24"/>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r>
        <w:rPr>
          <w:rFonts w:ascii="Times New Roman" w:eastAsia="SchoolBookSanPin" w:hAnsi="Times New Roman"/>
          <w:sz w:val="24"/>
          <w:szCs w:val="24"/>
          <w:lang w:val="ru-RU"/>
        </w:rPr>
        <w:t>.</w:t>
      </w:r>
    </w:p>
    <w:p w:rsidR="0080032B" w:rsidRDefault="0080032B" w:rsidP="0080032B">
      <w:pPr>
        <w:pStyle w:val="a6"/>
        <w:widowControl/>
        <w:spacing w:after="0" w:line="360" w:lineRule="auto"/>
        <w:ind w:left="0" w:firstLine="709"/>
        <w:jc w:val="both"/>
        <w:rPr>
          <w:rFonts w:ascii="Times New Roman" w:eastAsia="SchoolBookSanPin" w:hAnsi="Times New Roman"/>
          <w:sz w:val="24"/>
          <w:szCs w:val="24"/>
          <w:lang w:val="ru-RU"/>
        </w:rPr>
      </w:pPr>
      <w:r>
        <w:rPr>
          <w:rFonts w:ascii="Times New Roman" w:eastAsia="Times New Roman" w:hAnsi="Times New Roman"/>
          <w:sz w:val="24"/>
          <w:szCs w:val="24"/>
          <w:lang w:val="ru-RU" w:eastAsia="ru-RU"/>
        </w:rPr>
        <w:t> </w:t>
      </w:r>
      <w:r>
        <w:rPr>
          <w:rFonts w:ascii="Times New Roman" w:hAnsi="Times New Roman"/>
          <w:sz w:val="24"/>
          <w:szCs w:val="24"/>
          <w:lang w:val="ru-RU"/>
        </w:rPr>
        <w:t>Овладение системой универсальных познавательных учебных действий обеспечивает сформированность когнитивных навыков обучающихся,в том числе развитие специфического типа интеллектуальной деятельности – музыкального мышления.</w:t>
      </w:r>
    </w:p>
    <w:p w:rsidR="0080032B" w:rsidRDefault="0080032B" w:rsidP="0080032B">
      <w:pPr>
        <w:pStyle w:val="a6"/>
        <w:widowControl/>
        <w:spacing w:after="0" w:line="360" w:lineRule="auto"/>
        <w:ind w:left="0" w:firstLine="709"/>
        <w:jc w:val="both"/>
        <w:rPr>
          <w:rFonts w:ascii="Times New Roman" w:eastAsia="SchoolBookSanPin" w:hAnsi="Times New Roman"/>
          <w:sz w:val="24"/>
          <w:szCs w:val="24"/>
          <w:lang w:val="ru-RU"/>
        </w:rPr>
      </w:pPr>
      <w:r>
        <w:rPr>
          <w:rFonts w:ascii="Times New Roman" w:eastAsia="Times New Roman" w:hAnsi="Times New Roman"/>
          <w:sz w:val="24"/>
          <w:szCs w:val="24"/>
          <w:lang w:val="ru-RU" w:eastAsia="ru-RU"/>
        </w:rPr>
        <w:t> </w:t>
      </w:r>
      <w:r>
        <w:rPr>
          <w:rFonts w:ascii="Times New Roman" w:eastAsia="SchoolBookSanPin" w:hAnsi="Times New Roman"/>
          <w:sz w:val="24"/>
          <w:szCs w:val="24"/>
          <w:lang w:val="ru-RU"/>
        </w:rPr>
        <w:t xml:space="preserve">У обучающегося будут сформированы следующие умения как часть </w:t>
      </w:r>
      <w:r>
        <w:rPr>
          <w:rFonts w:ascii="Times New Roman" w:eastAsia="SchoolBookSanPin" w:hAnsi="Times New Roman"/>
          <w:bCs/>
          <w:sz w:val="24"/>
          <w:szCs w:val="24"/>
          <w:lang w:val="ru-RU"/>
        </w:rPr>
        <w:t>универсальных коммуникативных учебных действий</w:t>
      </w:r>
      <w:r>
        <w:rPr>
          <w:rFonts w:ascii="Times New Roman" w:eastAsia="SchoolBookSanPin" w:hAnsi="Times New Roman"/>
          <w:sz w:val="24"/>
          <w:szCs w:val="24"/>
          <w:lang w:val="ru-RU"/>
        </w:rPr>
        <w:t>:</w:t>
      </w:r>
    </w:p>
    <w:p w:rsidR="0080032B" w:rsidRDefault="0080032B" w:rsidP="0080032B">
      <w:pPr>
        <w:spacing w:after="0" w:line="360" w:lineRule="auto"/>
        <w:ind w:firstLine="709"/>
        <w:contextualSpacing/>
        <w:jc w:val="both"/>
        <w:rPr>
          <w:rFonts w:ascii="Times New Roman" w:eastAsia="SchoolBookSanPin" w:hAnsi="Times New Roman"/>
          <w:bCs/>
          <w:sz w:val="24"/>
          <w:szCs w:val="24"/>
          <w:lang w:val="ru-RU"/>
        </w:rPr>
      </w:pPr>
      <w:r>
        <w:rPr>
          <w:rFonts w:ascii="Times New Roman" w:eastAsia="SchoolBookSanPin" w:hAnsi="Times New Roman"/>
          <w:bCs/>
          <w:sz w:val="24"/>
          <w:szCs w:val="24"/>
          <w:lang w:val="ru-RU"/>
        </w:rPr>
        <w:t>1)</w:t>
      </w:r>
      <w:r>
        <w:rPr>
          <w:rFonts w:ascii="Times New Roman" w:eastAsia="Times New Roman" w:hAnsi="Times New Roman"/>
          <w:sz w:val="24"/>
          <w:szCs w:val="24"/>
          <w:lang w:val="ru-RU" w:eastAsia="ru-RU"/>
        </w:rPr>
        <w:t> </w:t>
      </w:r>
      <w:r>
        <w:rPr>
          <w:rFonts w:ascii="Times New Roman" w:eastAsia="SchoolBookSanPin" w:hAnsi="Times New Roman"/>
          <w:bCs/>
          <w:sz w:val="24"/>
          <w:szCs w:val="24"/>
          <w:lang w:val="ru-RU"/>
        </w:rPr>
        <w:t>невербальная коммуникация: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lastRenderedPageBreak/>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эффективно использовать интонационно-выразительные возможности</w:t>
      </w:r>
      <w:r>
        <w:rPr>
          <w:rFonts w:ascii="Times New Roman" w:hAnsi="Times New Roman"/>
          <w:sz w:val="24"/>
          <w:szCs w:val="24"/>
          <w:lang w:val="ru-RU"/>
        </w:rPr>
        <w:br/>
      </w:r>
      <w:r>
        <w:rPr>
          <w:rFonts w:ascii="Times New Roman" w:hAnsi="Times New Roman"/>
          <w:sz w:val="24"/>
          <w:szCs w:val="24"/>
        </w:rPr>
        <w:t>в ситуации публичного выступления;</w:t>
      </w:r>
    </w:p>
    <w:p w:rsidR="0080032B" w:rsidRDefault="0080032B" w:rsidP="0080032B">
      <w:pPr>
        <w:spacing w:after="0" w:line="360" w:lineRule="auto"/>
        <w:ind w:firstLine="709"/>
        <w:contextualSpacing/>
        <w:jc w:val="both"/>
        <w:rPr>
          <w:rFonts w:ascii="Times New Roman" w:eastAsia="SchoolBookSanPin" w:hAnsi="Times New Roman"/>
          <w:bCs/>
          <w:sz w:val="24"/>
          <w:szCs w:val="24"/>
          <w:lang w:val="ru-RU"/>
        </w:rPr>
      </w:pPr>
      <w:r>
        <w:rPr>
          <w:rFonts w:ascii="Times New Roman" w:hAnsi="Times New Roman"/>
          <w:sz w:val="24"/>
          <w:szCs w:val="24"/>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w:t>
      </w:r>
      <w:r>
        <w:rPr>
          <w:rFonts w:ascii="Times New Roman" w:hAnsi="Times New Roman"/>
          <w:sz w:val="24"/>
          <w:szCs w:val="24"/>
          <w:lang w:val="ru-RU"/>
        </w:rPr>
        <w:br/>
        <w:t>в соответствующий уровень общения</w:t>
      </w:r>
      <w:r>
        <w:rPr>
          <w:rFonts w:ascii="Times New Roman" w:eastAsia="SchoolBookSanPin" w:hAnsi="Times New Roman"/>
          <w:bCs/>
          <w:sz w:val="24"/>
          <w:szCs w:val="24"/>
          <w:lang w:val="ru-RU"/>
        </w:rPr>
        <w:t>;</w:t>
      </w:r>
    </w:p>
    <w:p w:rsidR="0080032B" w:rsidRDefault="0080032B" w:rsidP="0080032B">
      <w:pPr>
        <w:spacing w:after="0" w:line="360" w:lineRule="auto"/>
        <w:ind w:firstLine="709"/>
        <w:contextualSpacing/>
        <w:jc w:val="both"/>
        <w:rPr>
          <w:rFonts w:ascii="Times New Roman" w:eastAsia="SchoolBookSanPin" w:hAnsi="Times New Roman"/>
          <w:bCs/>
          <w:sz w:val="24"/>
          <w:szCs w:val="24"/>
          <w:lang w:val="ru-RU"/>
        </w:rPr>
      </w:pPr>
      <w:r>
        <w:rPr>
          <w:rFonts w:ascii="Times New Roman" w:eastAsia="SchoolBookSanPin" w:hAnsi="Times New Roman"/>
          <w:bCs/>
          <w:sz w:val="24"/>
          <w:szCs w:val="24"/>
          <w:lang w:val="ru-RU"/>
        </w:rPr>
        <w:t>2)</w:t>
      </w:r>
      <w:r>
        <w:rPr>
          <w:rFonts w:ascii="Times New Roman" w:eastAsia="Times New Roman" w:hAnsi="Times New Roman"/>
          <w:sz w:val="24"/>
          <w:szCs w:val="24"/>
          <w:lang w:val="ru-RU" w:eastAsia="ru-RU"/>
        </w:rPr>
        <w:t> </w:t>
      </w:r>
      <w:r>
        <w:rPr>
          <w:rFonts w:ascii="Times New Roman" w:eastAsia="SchoolBookSanPin" w:hAnsi="Times New Roman"/>
          <w:bCs/>
          <w:sz w:val="24"/>
          <w:szCs w:val="24"/>
          <w:lang w:val="ru-RU"/>
        </w:rPr>
        <w:t>вербальное общение:</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воспринимать и формулировать суждения, выражать эмоции в соответствии</w:t>
      </w:r>
      <w:r>
        <w:rPr>
          <w:rFonts w:ascii="Times New Roman" w:hAnsi="Times New Roman"/>
          <w:sz w:val="24"/>
          <w:szCs w:val="24"/>
          <w:lang w:val="ru-RU"/>
        </w:rPr>
        <w:br/>
      </w:r>
      <w:r>
        <w:rPr>
          <w:rFonts w:ascii="Times New Roman" w:hAnsi="Times New Roman"/>
          <w:sz w:val="24"/>
          <w:szCs w:val="24"/>
        </w:rPr>
        <w:t>с условиями и целями общения;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выражать свое мнение, в том числе впечатления от общения с музыкальным искусством в устных и письменных текстах;</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понимать намерения других, проявлять уважительное о</w:t>
      </w:r>
      <w:r>
        <w:rPr>
          <w:rFonts w:ascii="Times New Roman" w:hAnsi="Times New Roman"/>
          <w:sz w:val="24"/>
          <w:szCs w:val="24"/>
          <w:lang w:val="ru-RU"/>
        </w:rPr>
        <w:t>т</w:t>
      </w:r>
      <w:r>
        <w:rPr>
          <w:rFonts w:ascii="Times New Roman" w:hAnsi="Times New Roman"/>
          <w:sz w:val="24"/>
          <w:szCs w:val="24"/>
        </w:rPr>
        <w:t>ношение</w:t>
      </w:r>
      <w:r>
        <w:rPr>
          <w:rFonts w:ascii="Times New Roman" w:hAnsi="Times New Roman"/>
          <w:sz w:val="24"/>
          <w:szCs w:val="24"/>
          <w:lang w:val="ru-RU"/>
        </w:rPr>
        <w:br/>
      </w:r>
      <w:r>
        <w:rPr>
          <w:rFonts w:ascii="Times New Roman" w:hAnsi="Times New Roman"/>
          <w:sz w:val="24"/>
          <w:szCs w:val="24"/>
        </w:rPr>
        <w:t>к собеседнику и в корректной форме формулировать свои возражения;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вести диалог, дискуссию, задавать вопросы по существу обсуждаемой темы, поддерживать благожелательный тон диалога;</w:t>
      </w:r>
    </w:p>
    <w:p w:rsidR="0080032B" w:rsidRDefault="0080032B" w:rsidP="0080032B">
      <w:pPr>
        <w:spacing w:after="0" w:line="360" w:lineRule="auto"/>
        <w:ind w:firstLine="709"/>
        <w:jc w:val="both"/>
        <w:rPr>
          <w:rFonts w:ascii="Times New Roman" w:eastAsia="SchoolBookSanPin" w:hAnsi="Times New Roman"/>
          <w:bCs/>
          <w:sz w:val="24"/>
          <w:szCs w:val="24"/>
          <w:lang w:val="ru-RU"/>
        </w:rPr>
      </w:pPr>
      <w:r>
        <w:rPr>
          <w:rFonts w:ascii="Times New Roman" w:hAnsi="Times New Roman"/>
          <w:sz w:val="24"/>
          <w:szCs w:val="24"/>
          <w:lang w:val="ru-RU"/>
        </w:rPr>
        <w:t>публично представлять результаты учебной и творческой деятельности</w:t>
      </w:r>
      <w:r>
        <w:rPr>
          <w:rFonts w:ascii="Times New Roman" w:eastAsia="SchoolBookSanPin" w:hAnsi="Times New Roman"/>
          <w:bCs/>
          <w:sz w:val="24"/>
          <w:szCs w:val="24"/>
          <w:lang w:val="ru-RU"/>
        </w:rPr>
        <w:t>;</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eastAsia="SchoolBookSanPin" w:hAnsi="Times New Roman"/>
          <w:bCs/>
          <w:sz w:val="24"/>
          <w:szCs w:val="24"/>
          <w:lang w:val="ru-RU"/>
        </w:rPr>
        <w:t>3)</w:t>
      </w:r>
      <w:r>
        <w:rPr>
          <w:rFonts w:ascii="Times New Roman" w:eastAsia="Times New Roman" w:hAnsi="Times New Roman"/>
          <w:sz w:val="24"/>
          <w:szCs w:val="24"/>
          <w:lang w:val="ru-RU" w:eastAsia="ru-RU"/>
        </w:rPr>
        <w:t> </w:t>
      </w:r>
      <w:r>
        <w:rPr>
          <w:rFonts w:ascii="Times New Roman" w:hAnsi="Times New Roman"/>
          <w:sz w:val="24"/>
          <w:szCs w:val="24"/>
          <w:lang w:val="ru-RU"/>
        </w:rPr>
        <w:t>с</w:t>
      </w:r>
      <w:r>
        <w:rPr>
          <w:rFonts w:ascii="Times New Roman" w:hAnsi="Times New Roman"/>
          <w:sz w:val="24"/>
          <w:szCs w:val="24"/>
        </w:rPr>
        <w:t>овместная деятельность (сотрудничество):</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lang w:val="ru-RU"/>
        </w:rPr>
        <w:t>р</w:t>
      </w:r>
      <w:r>
        <w:rPr>
          <w:rFonts w:ascii="Times New Roman" w:hAnsi="Times New Roman"/>
          <w:sz w:val="24"/>
          <w:szCs w:val="24"/>
        </w:rPr>
        <w:t>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понимать и использовать преимущества коллективной, групповой</w:t>
      </w:r>
      <w:r>
        <w:rPr>
          <w:rFonts w:ascii="Times New Roman" w:hAnsi="Times New Roman"/>
          <w:sz w:val="24"/>
          <w:szCs w:val="24"/>
          <w:lang w:val="ru-RU"/>
        </w:rPr>
        <w:br/>
      </w:r>
      <w:r>
        <w:rPr>
          <w:rFonts w:ascii="Times New Roman" w:hAnsi="Times New Roman"/>
          <w:sz w:val="24"/>
          <w:szCs w:val="24"/>
        </w:rPr>
        <w:t>и индивидуальной музыкальной деятельности, выбирать наиболее эффективные формы взаимодействия при решении поставленной задачи;</w:t>
      </w:r>
    </w:p>
    <w:p w:rsidR="0080032B" w:rsidRDefault="0080032B" w:rsidP="0080032B">
      <w:pPr>
        <w:pStyle w:val="a4"/>
        <w:spacing w:line="360" w:lineRule="auto"/>
        <w:ind w:left="0" w:right="0" w:firstLine="709"/>
        <w:contextualSpacing/>
        <w:rPr>
          <w:rFonts w:ascii="Times New Roman" w:hAnsi="Times New Roman"/>
          <w:sz w:val="24"/>
          <w:szCs w:val="24"/>
          <w:lang w:val="ru-RU"/>
        </w:rPr>
      </w:pPr>
      <w:r>
        <w:rPr>
          <w:rFonts w:ascii="Times New Roman" w:hAnsi="Times New Roman"/>
          <w:sz w:val="24"/>
          <w:szCs w:val="24"/>
        </w:rPr>
        <w:t>принимать цель совместной деятельности, коллективно строить действия</w:t>
      </w:r>
      <w:r>
        <w:rPr>
          <w:rFonts w:ascii="Times New Roman" w:hAnsi="Times New Roman"/>
          <w:sz w:val="24"/>
          <w:szCs w:val="24"/>
        </w:rPr>
        <w:br/>
        <w:t>по ее достижению: распределять роли, договариваться, обсуждать процесс</w:t>
      </w:r>
      <w:r>
        <w:rPr>
          <w:rFonts w:ascii="Times New Roman" w:hAnsi="Times New Roman"/>
          <w:sz w:val="24"/>
          <w:szCs w:val="24"/>
        </w:rPr>
        <w:br/>
        <w:t>и результат совместной работы;</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уметь обобщать мнения нескольких людей, проявлять готовность руководить, выполнять поручения, подчиняться;</w:t>
      </w:r>
    </w:p>
    <w:p w:rsidR="0080032B" w:rsidRDefault="0080032B" w:rsidP="0080032B">
      <w:pPr>
        <w:pStyle w:val="a4"/>
        <w:spacing w:line="360" w:lineRule="auto"/>
        <w:ind w:left="0" w:right="0" w:firstLine="709"/>
        <w:contextualSpacing/>
        <w:rPr>
          <w:rFonts w:ascii="Times New Roman" w:hAnsi="Times New Roman"/>
          <w:sz w:val="24"/>
          <w:szCs w:val="24"/>
          <w:lang w:val="ru-RU"/>
        </w:rPr>
      </w:pPr>
      <w:r>
        <w:rPr>
          <w:rFonts w:ascii="Times New Roman" w:hAnsi="Times New Roman"/>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сравнивать результаты с исходной задачей и вклад каждого члена команды</w:t>
      </w:r>
      <w:r>
        <w:rPr>
          <w:rFonts w:ascii="Times New Roman" w:hAnsi="Times New Roman"/>
          <w:sz w:val="24"/>
          <w:szCs w:val="24"/>
          <w:lang w:val="ru-RU"/>
        </w:rPr>
        <w:br/>
      </w:r>
      <w:r>
        <w:rPr>
          <w:rFonts w:ascii="Times New Roman" w:hAnsi="Times New Roman"/>
          <w:sz w:val="24"/>
          <w:szCs w:val="24"/>
        </w:rPr>
        <w:t>в достижение результатов, разделять сферу ответственности и проявлять готовность</w:t>
      </w:r>
      <w:r>
        <w:rPr>
          <w:rFonts w:ascii="Times New Roman" w:hAnsi="Times New Roman"/>
          <w:sz w:val="24"/>
          <w:szCs w:val="24"/>
          <w:lang w:val="ru-RU"/>
        </w:rPr>
        <w:t xml:space="preserve"> </w:t>
      </w:r>
      <w:r>
        <w:rPr>
          <w:rFonts w:ascii="Times New Roman" w:hAnsi="Times New Roman"/>
          <w:sz w:val="24"/>
          <w:szCs w:val="24"/>
        </w:rPr>
        <w:t>к представлению отчета перед группой.</w:t>
      </w:r>
    </w:p>
    <w:p w:rsidR="0080032B" w:rsidRDefault="0080032B" w:rsidP="0080032B">
      <w:pPr>
        <w:pStyle w:val="a6"/>
        <w:widowControl/>
        <w:spacing w:after="0" w:line="360" w:lineRule="auto"/>
        <w:ind w:left="0" w:firstLine="709"/>
        <w:jc w:val="both"/>
        <w:rPr>
          <w:rFonts w:ascii="Times New Roman" w:eastAsia="SchoolBookSanPin" w:hAnsi="Times New Roman"/>
          <w:sz w:val="24"/>
          <w:szCs w:val="24"/>
          <w:lang w:val="ru-RU"/>
        </w:rPr>
      </w:pPr>
      <w:r>
        <w:rPr>
          <w:rFonts w:ascii="Times New Roman" w:eastAsia="SchoolBookSanPin" w:hAnsi="Times New Roman"/>
          <w:sz w:val="24"/>
          <w:szCs w:val="24"/>
          <w:lang w:val="ru-RU"/>
        </w:rPr>
        <w:lastRenderedPageBreak/>
        <w:t>У обучающегося будут сформированы следующие умения самоорганизации как часть универсальных регулятивных учебных действий:</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ставить перед собой среднесрочные и долгосрочные цели</w:t>
      </w:r>
      <w:r>
        <w:rPr>
          <w:rFonts w:ascii="Times New Roman" w:hAnsi="Times New Roman"/>
          <w:sz w:val="24"/>
          <w:szCs w:val="24"/>
          <w:lang w:val="ru-RU"/>
        </w:rPr>
        <w:br/>
      </w:r>
      <w:r>
        <w:rPr>
          <w:rFonts w:ascii="Times New Roman" w:hAnsi="Times New Roman"/>
          <w:sz w:val="24"/>
          <w:szCs w:val="24"/>
        </w:rPr>
        <w:t>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планировать достижение целей через решение ряда последовательных задач частного характера;</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самостоятельно составлять план действий, вносить необходимые коррективы</w:t>
      </w:r>
      <w:r>
        <w:rPr>
          <w:rFonts w:ascii="Times New Roman" w:hAnsi="Times New Roman"/>
          <w:sz w:val="24"/>
          <w:szCs w:val="24"/>
          <w:lang w:val="ru-RU"/>
        </w:rPr>
        <w:br/>
      </w:r>
      <w:r>
        <w:rPr>
          <w:rFonts w:ascii="Times New Roman" w:hAnsi="Times New Roman"/>
          <w:sz w:val="24"/>
          <w:szCs w:val="24"/>
        </w:rPr>
        <w:t>в ходе его реализации;</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выявлять наиболее важные проблемы для решения в учебных и жизненных ситуациях;</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самостоятельно составлять алгоритм решения задачи (или его часть), выбирать способ решения учебной задачи с учетом имеющихся ресурсов</w:t>
      </w:r>
      <w:r>
        <w:rPr>
          <w:rFonts w:ascii="Times New Roman" w:hAnsi="Times New Roman"/>
          <w:sz w:val="24"/>
          <w:szCs w:val="24"/>
          <w:lang w:val="ru-RU"/>
        </w:rPr>
        <w:br/>
      </w:r>
      <w:r>
        <w:rPr>
          <w:rFonts w:ascii="Times New Roman" w:hAnsi="Times New Roman"/>
          <w:sz w:val="24"/>
          <w:szCs w:val="24"/>
        </w:rPr>
        <w:t>и собственных возможностей, аргументировать предлагаемые варианты решений;</w:t>
      </w:r>
    </w:p>
    <w:p w:rsidR="0080032B" w:rsidRDefault="0080032B" w:rsidP="0080032B">
      <w:pPr>
        <w:spacing w:after="0" w:line="360" w:lineRule="auto"/>
        <w:ind w:firstLine="709"/>
        <w:contextualSpacing/>
        <w:jc w:val="both"/>
        <w:rPr>
          <w:rFonts w:ascii="Times New Roman" w:eastAsia="SchoolBookSanPin" w:hAnsi="Times New Roman"/>
          <w:sz w:val="24"/>
          <w:szCs w:val="24"/>
          <w:lang w:val="ru-RU"/>
        </w:rPr>
      </w:pPr>
      <w:r>
        <w:rPr>
          <w:rFonts w:ascii="Times New Roman" w:hAnsi="Times New Roman"/>
          <w:sz w:val="24"/>
          <w:szCs w:val="24"/>
          <w:lang w:val="ru-RU"/>
        </w:rPr>
        <w:t>делать выбор и брать за него ответственность на себя</w:t>
      </w:r>
      <w:r>
        <w:rPr>
          <w:rFonts w:ascii="Times New Roman" w:eastAsia="SchoolBookSanPin" w:hAnsi="Times New Roman"/>
          <w:sz w:val="24"/>
          <w:szCs w:val="24"/>
          <w:lang w:val="ru-RU"/>
        </w:rPr>
        <w:t>.</w:t>
      </w:r>
    </w:p>
    <w:p w:rsidR="0080032B" w:rsidRDefault="0080032B" w:rsidP="0080032B">
      <w:pPr>
        <w:spacing w:after="0" w:line="360" w:lineRule="auto"/>
        <w:ind w:firstLine="709"/>
        <w:contextualSpacing/>
        <w:jc w:val="both"/>
        <w:rPr>
          <w:rFonts w:ascii="Times New Roman" w:eastAsia="SchoolBookSanPin" w:hAnsi="Times New Roman"/>
          <w:sz w:val="24"/>
          <w:szCs w:val="24"/>
          <w:lang w:val="ru-RU"/>
        </w:rPr>
      </w:pPr>
      <w:r>
        <w:rPr>
          <w:rFonts w:ascii="Times New Roman" w:eastAsia="SchoolBookSanPin" w:hAnsi="Times New Roman"/>
          <w:sz w:val="24"/>
          <w:szCs w:val="24"/>
          <w:lang w:val="ru-RU"/>
        </w:rPr>
        <w:t xml:space="preserve"> У обучающегося будут сформированы следующие умения самоконтроля (рефлексии) как часть </w:t>
      </w:r>
      <w:r>
        <w:rPr>
          <w:rFonts w:ascii="Times New Roman" w:eastAsia="SchoolBookSanPin" w:hAnsi="Times New Roman"/>
          <w:bCs/>
          <w:sz w:val="24"/>
          <w:szCs w:val="24"/>
          <w:lang w:val="ru-RU"/>
        </w:rPr>
        <w:t>универсальных регулятивных учебных действий</w:t>
      </w:r>
      <w:r>
        <w:rPr>
          <w:rFonts w:ascii="Times New Roman" w:eastAsia="SchoolBookSanPin" w:hAnsi="Times New Roman"/>
          <w:sz w:val="24"/>
          <w:szCs w:val="24"/>
          <w:lang w:val="ru-RU"/>
        </w:rPr>
        <w:t>:</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владеть способами самоконтроля, самомотивации и рефлексии;</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давать адекватную оценку учебной ситуации и предлагать план ее изменения;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предвидеть трудности, которые могут возникнуть при решении учебной задачи, и адаптировать решение к меняющимся обстоятельствам;</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объяснять причины достижения (не достижения) результатов деятельности</w:t>
      </w:r>
      <w:r>
        <w:rPr>
          <w:rFonts w:ascii="Times New Roman" w:hAnsi="Times New Roman"/>
          <w:sz w:val="24"/>
          <w:szCs w:val="24"/>
          <w:lang w:val="ru-RU"/>
        </w:rPr>
        <w:t xml:space="preserve">, </w:t>
      </w:r>
      <w:r>
        <w:rPr>
          <w:rFonts w:ascii="Times New Roman" w:hAnsi="Times New Roman"/>
          <w:sz w:val="24"/>
          <w:szCs w:val="24"/>
        </w:rPr>
        <w:t>понимать причины неудач и уметь предупреждать их, давать оценку приобретенному опыту;</w:t>
      </w:r>
    </w:p>
    <w:p w:rsidR="0080032B" w:rsidRDefault="0080032B" w:rsidP="0080032B">
      <w:pPr>
        <w:spacing w:after="0" w:line="360" w:lineRule="auto"/>
        <w:ind w:firstLine="709"/>
        <w:contextualSpacing/>
        <w:jc w:val="both"/>
        <w:rPr>
          <w:rFonts w:ascii="Times New Roman" w:eastAsia="SchoolBookSanPin" w:hAnsi="Times New Roman"/>
          <w:sz w:val="24"/>
          <w:szCs w:val="24"/>
          <w:lang w:val="ru-RU"/>
        </w:rPr>
      </w:pPr>
      <w:r>
        <w:rPr>
          <w:rFonts w:ascii="Times New Roman" w:hAnsi="Times New Roman"/>
          <w:sz w:val="24"/>
          <w:szCs w:val="24"/>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r>
        <w:rPr>
          <w:rFonts w:ascii="Times New Roman" w:eastAsia="SchoolBookSanPin" w:hAnsi="Times New Roman"/>
          <w:sz w:val="24"/>
          <w:szCs w:val="24"/>
          <w:lang w:val="ru-RU"/>
        </w:rPr>
        <w:t>.</w:t>
      </w:r>
    </w:p>
    <w:p w:rsidR="0080032B" w:rsidRDefault="0080032B" w:rsidP="0080032B">
      <w:pPr>
        <w:spacing w:after="0" w:line="360" w:lineRule="auto"/>
        <w:ind w:firstLine="709"/>
        <w:contextualSpacing/>
        <w:jc w:val="both"/>
        <w:rPr>
          <w:rFonts w:ascii="Times New Roman" w:eastAsia="SchoolBookSanPin" w:hAnsi="Times New Roman"/>
          <w:sz w:val="24"/>
          <w:szCs w:val="24"/>
          <w:lang w:val="ru-RU"/>
        </w:rPr>
      </w:pPr>
      <w:r>
        <w:rPr>
          <w:rFonts w:ascii="Times New Roman" w:eastAsia="SchoolBookSanPin" w:hAnsi="Times New Roman"/>
          <w:sz w:val="24"/>
          <w:szCs w:val="24"/>
          <w:lang w:val="ru-RU"/>
        </w:rPr>
        <w:t xml:space="preserve"> У обучающегося будут сформированы следующие умения </w:t>
      </w:r>
      <w:r>
        <w:rPr>
          <w:rFonts w:ascii="Times New Roman" w:hAnsi="Times New Roman"/>
          <w:sz w:val="24"/>
          <w:szCs w:val="24"/>
          <w:lang w:val="ru-RU"/>
        </w:rPr>
        <w:t>эмоционального интеллекта</w:t>
      </w:r>
      <w:r>
        <w:rPr>
          <w:rFonts w:ascii="Times New Roman" w:eastAsia="SchoolBookSanPin" w:hAnsi="Times New Roman"/>
          <w:sz w:val="24"/>
          <w:szCs w:val="24"/>
          <w:lang w:val="ru-RU"/>
        </w:rPr>
        <w:t xml:space="preserve"> как часть </w:t>
      </w:r>
      <w:r>
        <w:rPr>
          <w:rFonts w:ascii="Times New Roman" w:eastAsia="SchoolBookSanPin" w:hAnsi="Times New Roman"/>
          <w:bCs/>
          <w:sz w:val="24"/>
          <w:szCs w:val="24"/>
          <w:lang w:val="ru-RU"/>
        </w:rPr>
        <w:t>универсальных регулятивных учебных действий</w:t>
      </w:r>
      <w:r>
        <w:rPr>
          <w:rFonts w:ascii="Times New Roman" w:eastAsia="SchoolBookSanPin" w:hAnsi="Times New Roman"/>
          <w:sz w:val="24"/>
          <w:szCs w:val="24"/>
          <w:lang w:val="ru-RU"/>
        </w:rPr>
        <w:t>:</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80032B" w:rsidRDefault="0080032B" w:rsidP="0080032B">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выявлять и анализировать причины эмоций;</w:t>
      </w:r>
    </w:p>
    <w:p w:rsidR="0080032B" w:rsidRDefault="0080032B" w:rsidP="0080032B">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lastRenderedPageBreak/>
        <w:t>понимать мотивы и намерения другого человека, анализируя коммуникативно-интонационную ситуацию;</w:t>
      </w:r>
    </w:p>
    <w:p w:rsidR="0080032B" w:rsidRDefault="0080032B" w:rsidP="0080032B">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регулировать способ выражения собственных эмоций.</w:t>
      </w:r>
    </w:p>
    <w:p w:rsidR="0080032B" w:rsidRDefault="0080032B" w:rsidP="0080032B">
      <w:pPr>
        <w:spacing w:after="0" w:line="360" w:lineRule="auto"/>
        <w:ind w:firstLine="709"/>
        <w:contextualSpacing/>
        <w:jc w:val="both"/>
        <w:rPr>
          <w:rFonts w:ascii="Times New Roman" w:eastAsia="SchoolBookSanPin" w:hAnsi="Times New Roman"/>
          <w:sz w:val="24"/>
          <w:szCs w:val="24"/>
          <w:lang w:val="ru-RU"/>
        </w:rPr>
      </w:pPr>
      <w:r>
        <w:rPr>
          <w:rFonts w:ascii="Times New Roman" w:eastAsia="SchoolBookSanPin" w:hAnsi="Times New Roman"/>
          <w:sz w:val="24"/>
          <w:szCs w:val="24"/>
          <w:lang w:val="ru-RU"/>
        </w:rPr>
        <w:t xml:space="preserve"> У обучающегося будут сформированы следующие умения </w:t>
      </w:r>
      <w:r>
        <w:rPr>
          <w:rFonts w:ascii="Times New Roman" w:hAnsi="Times New Roman"/>
          <w:sz w:val="24"/>
          <w:szCs w:val="24"/>
          <w:lang w:val="ru-RU"/>
        </w:rPr>
        <w:t>принимать себя и других</w:t>
      </w:r>
      <w:r>
        <w:rPr>
          <w:rFonts w:ascii="Times New Roman" w:eastAsia="SchoolBookSanPin" w:hAnsi="Times New Roman"/>
          <w:sz w:val="24"/>
          <w:szCs w:val="24"/>
          <w:lang w:val="ru-RU"/>
        </w:rPr>
        <w:t xml:space="preserve"> как часть </w:t>
      </w:r>
      <w:r>
        <w:rPr>
          <w:rFonts w:ascii="Times New Roman" w:eastAsia="SchoolBookSanPin" w:hAnsi="Times New Roman"/>
          <w:bCs/>
          <w:sz w:val="24"/>
          <w:szCs w:val="24"/>
          <w:lang w:val="ru-RU"/>
        </w:rPr>
        <w:t>универсальных регулятивных учебных действий</w:t>
      </w:r>
      <w:r>
        <w:rPr>
          <w:rFonts w:ascii="Times New Roman" w:eastAsia="SchoolBookSanPin" w:hAnsi="Times New Roman"/>
          <w:sz w:val="24"/>
          <w:szCs w:val="24"/>
          <w:lang w:val="ru-RU"/>
        </w:rPr>
        <w:t>:</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уважительно и осознанно относиться к другому человеку и его мнению, эстетическим предпочтениям и вкусам;</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80032B" w:rsidRDefault="0080032B" w:rsidP="0080032B">
      <w:pPr>
        <w:pStyle w:val="a4"/>
        <w:spacing w:line="360" w:lineRule="auto"/>
        <w:ind w:left="0" w:right="0" w:firstLine="709"/>
        <w:contextualSpacing/>
        <w:rPr>
          <w:rFonts w:ascii="Times New Roman" w:hAnsi="Times New Roman"/>
          <w:sz w:val="24"/>
          <w:szCs w:val="24"/>
          <w:lang w:val="ru-RU"/>
        </w:rPr>
      </w:pPr>
      <w:r>
        <w:rPr>
          <w:rFonts w:ascii="Times New Roman" w:hAnsi="Times New Roman"/>
          <w:sz w:val="24"/>
          <w:szCs w:val="24"/>
        </w:rPr>
        <w:t>принимать себя и других, не осуждая;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проявлять открытость;</w:t>
      </w:r>
    </w:p>
    <w:p w:rsidR="0080032B" w:rsidRDefault="0080032B" w:rsidP="0080032B">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осознавать невозможность контролировать все вокруг.</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eastAsia="SchoolBookSanPin" w:hAnsi="Times New Roman"/>
          <w:sz w:val="24"/>
          <w:szCs w:val="24"/>
          <w:lang w:val="ru-RU"/>
        </w:rPr>
        <w:t> </w:t>
      </w:r>
      <w:r>
        <w:rPr>
          <w:rFonts w:ascii="Times New Roman" w:hAnsi="Times New Roman"/>
          <w:sz w:val="24"/>
          <w:szCs w:val="24"/>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80032B" w:rsidRDefault="0080032B" w:rsidP="0080032B">
      <w:pPr>
        <w:spacing w:after="0" w:line="360" w:lineRule="auto"/>
        <w:ind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w:t>
      </w:r>
      <w:r>
        <w:rPr>
          <w:rFonts w:ascii="Times New Roman" w:eastAsia="Times New Roman" w:hAnsi="Times New Roman"/>
          <w:sz w:val="24"/>
          <w:szCs w:val="24"/>
          <w:u w:val="single"/>
          <w:lang w:val="ru-RU" w:eastAsia="ru-RU"/>
        </w:rPr>
        <w:t>Предметные результаты</w:t>
      </w:r>
      <w:r>
        <w:rPr>
          <w:rFonts w:ascii="Times New Roman" w:eastAsia="Times New Roman" w:hAnsi="Times New Roman"/>
          <w:sz w:val="24"/>
          <w:szCs w:val="24"/>
          <w:lang w:val="ru-RU" w:eastAsia="ru-RU"/>
        </w:rPr>
        <w:t xml:space="preserve"> освоения программы по музыке на уровне основного общего образования.</w:t>
      </w:r>
    </w:p>
    <w:p w:rsidR="0080032B" w:rsidRDefault="0080032B" w:rsidP="0080032B">
      <w:pPr>
        <w:spacing w:after="0" w:line="360" w:lineRule="auto"/>
        <w:ind w:firstLine="709"/>
        <w:jc w:val="both"/>
        <w:rPr>
          <w:rFonts w:ascii="Times New Roman" w:hAnsi="Times New Roman"/>
          <w:sz w:val="24"/>
          <w:szCs w:val="24"/>
          <w:lang w:val="ru-RU"/>
        </w:rPr>
      </w:pPr>
      <w:r>
        <w:rPr>
          <w:rFonts w:ascii="Times New Roman" w:eastAsia="Times New Roman" w:hAnsi="Times New Roman"/>
          <w:sz w:val="24"/>
          <w:szCs w:val="24"/>
          <w:lang w:val="ru-RU" w:eastAsia="ru-RU"/>
        </w:rPr>
        <w:t> </w:t>
      </w:r>
      <w:r>
        <w:rPr>
          <w:rFonts w:ascii="Times New Roman" w:hAnsi="Times New Roman"/>
          <w:sz w:val="24"/>
          <w:szCs w:val="24"/>
          <w:lang w:val="ru-RU"/>
        </w:rPr>
        <w:t>Предметные результаты характеризуют сформированность</w:t>
      </w:r>
      <w:r>
        <w:rPr>
          <w:rFonts w:ascii="Times New Roman" w:hAnsi="Times New Roman"/>
          <w:sz w:val="24"/>
          <w:szCs w:val="24"/>
          <w:lang w:val="ru-RU"/>
        </w:rPr>
        <w:br/>
        <w:t>у обучающихся основ музыкальной культуры и проявляются в способности</w:t>
      </w:r>
      <w:r>
        <w:rPr>
          <w:rFonts w:ascii="Times New Roman" w:hAnsi="Times New Roman"/>
          <w:sz w:val="24"/>
          <w:szCs w:val="24"/>
          <w:lang w:val="ru-RU"/>
        </w:rPr>
        <w:br/>
        <w:t>к музыкальной деятельности, потребности в регулярном общении с музыкальным искусством во всех доступных формах, органичном включении музыки</w:t>
      </w:r>
      <w:r>
        <w:rPr>
          <w:rFonts w:ascii="Times New Roman" w:hAnsi="Times New Roman"/>
          <w:sz w:val="24"/>
          <w:szCs w:val="24"/>
          <w:lang w:val="ru-RU"/>
        </w:rPr>
        <w:br/>
        <w:t>в актуальный контекст своей жизни.</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eastAsia="Times New Roman" w:hAnsi="Times New Roman"/>
          <w:sz w:val="24"/>
          <w:szCs w:val="24"/>
          <w:lang w:val="ru-RU" w:eastAsia="ru-RU"/>
        </w:rPr>
        <w:t> </w:t>
      </w:r>
      <w:r>
        <w:rPr>
          <w:rFonts w:ascii="Times New Roman" w:hAnsi="Times New Roman"/>
          <w:sz w:val="24"/>
          <w:szCs w:val="24"/>
        </w:rPr>
        <w:t>Обучающиеся, освоившие основную образовательную программу</w:t>
      </w:r>
      <w:r>
        <w:rPr>
          <w:rFonts w:ascii="Times New Roman" w:hAnsi="Times New Roman"/>
          <w:sz w:val="24"/>
          <w:szCs w:val="24"/>
          <w:lang w:val="ru-RU"/>
        </w:rPr>
        <w:br/>
      </w:r>
      <w:r>
        <w:rPr>
          <w:rFonts w:ascii="Times New Roman" w:hAnsi="Times New Roman"/>
          <w:sz w:val="24"/>
          <w:szCs w:val="24"/>
        </w:rPr>
        <w:t xml:space="preserve">по </w:t>
      </w:r>
      <w:r>
        <w:rPr>
          <w:rFonts w:ascii="Times New Roman" w:hAnsi="Times New Roman"/>
          <w:sz w:val="24"/>
          <w:szCs w:val="24"/>
          <w:lang w:val="ru-RU"/>
        </w:rPr>
        <w:t>музыке</w:t>
      </w:r>
      <w:r>
        <w:rPr>
          <w:rFonts w:ascii="Times New Roman" w:hAnsi="Times New Roman"/>
          <w:sz w:val="24"/>
          <w:szCs w:val="24"/>
        </w:rPr>
        <w:t>:</w:t>
      </w:r>
    </w:p>
    <w:p w:rsidR="0080032B" w:rsidRDefault="0080032B" w:rsidP="0080032B">
      <w:pPr>
        <w:pStyle w:val="a6"/>
        <w:tabs>
          <w:tab w:val="left" w:pos="628"/>
        </w:tabs>
        <w:autoSpaceDE w:val="0"/>
        <w:autoSpaceDN w:val="0"/>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80032B" w:rsidRDefault="0080032B" w:rsidP="0080032B">
      <w:pPr>
        <w:pStyle w:val="a6"/>
        <w:tabs>
          <w:tab w:val="left" w:pos="628"/>
        </w:tabs>
        <w:autoSpaceDE w:val="0"/>
        <w:autoSpaceDN w:val="0"/>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воспринимают российскую музыкальную культуру как целостное</w:t>
      </w:r>
      <w:r>
        <w:rPr>
          <w:rFonts w:ascii="Times New Roman" w:hAnsi="Times New Roman"/>
          <w:sz w:val="24"/>
          <w:szCs w:val="24"/>
          <w:lang w:val="ru-RU"/>
        </w:rPr>
        <w:br/>
        <w:t>и самобытное цивилизационное явление;</w:t>
      </w:r>
    </w:p>
    <w:p w:rsidR="0080032B" w:rsidRDefault="0080032B" w:rsidP="0080032B">
      <w:pPr>
        <w:pStyle w:val="a6"/>
        <w:tabs>
          <w:tab w:val="left" w:pos="628"/>
        </w:tabs>
        <w:autoSpaceDE w:val="0"/>
        <w:autoSpaceDN w:val="0"/>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знают достижения отечественных мастеров музыкальной культуры, испытывают гордость за них;</w:t>
      </w:r>
    </w:p>
    <w:p w:rsidR="0080032B" w:rsidRDefault="0080032B" w:rsidP="0080032B">
      <w:pPr>
        <w:pStyle w:val="a6"/>
        <w:tabs>
          <w:tab w:val="left" w:pos="628"/>
        </w:tabs>
        <w:autoSpaceDE w:val="0"/>
        <w:autoSpaceDN w:val="0"/>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w:t>
      </w:r>
      <w:r>
        <w:rPr>
          <w:rFonts w:ascii="Times New Roman" w:hAnsi="Times New Roman"/>
          <w:sz w:val="24"/>
          <w:szCs w:val="24"/>
          <w:lang w:val="ru-RU"/>
        </w:rPr>
        <w:br/>
      </w:r>
      <w:r>
        <w:rPr>
          <w:rFonts w:ascii="Times New Roman" w:hAnsi="Times New Roman"/>
          <w:sz w:val="24"/>
          <w:szCs w:val="24"/>
          <w:lang w:val="ru-RU"/>
        </w:rPr>
        <w:lastRenderedPageBreak/>
        <w:t>в исполнении музыки своей национальной традиции, понимают ответственность</w:t>
      </w:r>
      <w:r>
        <w:rPr>
          <w:rFonts w:ascii="Times New Roman" w:hAnsi="Times New Roman"/>
          <w:sz w:val="24"/>
          <w:szCs w:val="24"/>
          <w:lang w:val="ru-RU"/>
        </w:rPr>
        <w:br/>
        <w:t>за сохранение и передачу следующим поколениям музыкальной культуры своего народа);</w:t>
      </w:r>
    </w:p>
    <w:p w:rsidR="0080032B" w:rsidRDefault="0080032B" w:rsidP="0080032B">
      <w:pPr>
        <w:pStyle w:val="a6"/>
        <w:tabs>
          <w:tab w:val="left" w:pos="642"/>
        </w:tabs>
        <w:autoSpaceDE w:val="0"/>
        <w:autoSpaceDN w:val="0"/>
        <w:spacing w:after="0" w:line="360" w:lineRule="auto"/>
        <w:ind w:left="0" w:firstLine="709"/>
        <w:jc w:val="both"/>
        <w:rPr>
          <w:rFonts w:ascii="Times New Roman" w:hAnsi="Times New Roman"/>
          <w:sz w:val="24"/>
          <w:szCs w:val="24"/>
          <w:lang w:val="ru-RU"/>
        </w:rPr>
      </w:pPr>
      <w:r>
        <w:rPr>
          <w:rFonts w:ascii="Times New Roman" w:hAnsi="Times New Roman"/>
          <w:sz w:val="24"/>
          <w:szCs w:val="24"/>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80032B" w:rsidRDefault="0080032B" w:rsidP="0080032B">
      <w:pPr>
        <w:spacing w:after="0" w:line="360" w:lineRule="auto"/>
        <w:ind w:firstLine="709"/>
        <w:jc w:val="both"/>
        <w:rPr>
          <w:rFonts w:ascii="Times New Roman" w:hAnsi="Times New Roman"/>
          <w:sz w:val="24"/>
          <w:szCs w:val="24"/>
          <w:lang w:val="ru-RU"/>
        </w:rPr>
      </w:pPr>
      <w:r>
        <w:rPr>
          <w:rFonts w:ascii="Times New Roman" w:hAnsi="Times New Roman"/>
          <w:sz w:val="24"/>
          <w:szCs w:val="24"/>
          <w:lang w:val="ru-RU"/>
        </w:rPr>
        <w:t>К концу изучения модуля № 1 «Музыка моего края» обучающийся научится: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знать музыкальные традиции своей республики, края, народа;</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характеризовать особенности творчества народных и профессиональных музыкантов, творческих коллективов своего края;</w:t>
      </w:r>
    </w:p>
    <w:p w:rsidR="0080032B" w:rsidRDefault="0080032B" w:rsidP="0080032B">
      <w:pPr>
        <w:spacing w:after="0" w:line="360" w:lineRule="auto"/>
        <w:ind w:firstLine="709"/>
        <w:jc w:val="both"/>
        <w:rPr>
          <w:rFonts w:ascii="Times New Roman" w:eastAsia="Times New Roman" w:hAnsi="Times New Roman"/>
          <w:sz w:val="24"/>
          <w:szCs w:val="24"/>
          <w:lang w:val="ru-RU" w:eastAsia="ru-RU"/>
        </w:rPr>
      </w:pPr>
      <w:r>
        <w:rPr>
          <w:rFonts w:ascii="Times New Roman" w:hAnsi="Times New Roman"/>
          <w:sz w:val="24"/>
          <w:szCs w:val="24"/>
          <w:lang w:val="ru-RU"/>
        </w:rPr>
        <w:t>исполнять и оценивать образцы музыкального фольклора и сочинения композиторов своей малой родины</w:t>
      </w:r>
      <w:r>
        <w:rPr>
          <w:rFonts w:ascii="Times New Roman" w:eastAsia="Times New Roman" w:hAnsi="Times New Roman"/>
          <w:sz w:val="24"/>
          <w:szCs w:val="24"/>
          <w:lang w:val="ru-RU" w:eastAsia="ru-RU"/>
        </w:rPr>
        <w:t>.</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К концу изучения модуля № 2 «</w:t>
      </w:r>
      <w:r>
        <w:rPr>
          <w:rFonts w:ascii="Times New Roman" w:hAnsi="Times New Roman"/>
          <w:sz w:val="24"/>
          <w:szCs w:val="24"/>
          <w:lang w:val="ru-RU"/>
        </w:rPr>
        <w:t>Народное музыкальное творчество России</w:t>
      </w:r>
      <w:r>
        <w:rPr>
          <w:rFonts w:ascii="Times New Roman" w:eastAsia="Times New Roman" w:hAnsi="Times New Roman"/>
          <w:sz w:val="24"/>
          <w:szCs w:val="24"/>
          <w:lang w:val="ru-RU" w:eastAsia="ru-RU"/>
        </w:rPr>
        <w:t>» обучающийся научится: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определять на слух музыкальные образцы, относящиеся к русскому музыкальному фольклору, к музыке народов Северного Кавказа</w:t>
      </w:r>
      <w:r>
        <w:rPr>
          <w:rFonts w:ascii="Times New Roman" w:hAnsi="Times New Roman"/>
          <w:sz w:val="24"/>
          <w:szCs w:val="24"/>
          <w:lang w:val="ru-RU"/>
        </w:rPr>
        <w:t>,</w:t>
      </w:r>
      <w:r>
        <w:rPr>
          <w:rFonts w:ascii="Times New Roman" w:hAnsi="Times New Roman"/>
          <w:sz w:val="24"/>
          <w:szCs w:val="24"/>
        </w:rPr>
        <w:t xml:space="preserve"> республик Поволжья, Сибири (не менее трех региональных фольклорных традиций на выбор учителя);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различать на слух и исполнять произведения различных жанров фольклорной музыки;</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определять на слух принадлежность народных музыкальных инструментов</w:t>
      </w:r>
      <w:r>
        <w:rPr>
          <w:rFonts w:ascii="Times New Roman" w:hAnsi="Times New Roman"/>
          <w:sz w:val="24"/>
          <w:szCs w:val="24"/>
          <w:lang w:val="ru-RU"/>
        </w:rPr>
        <w:br/>
      </w:r>
      <w:r>
        <w:rPr>
          <w:rFonts w:ascii="Times New Roman" w:hAnsi="Times New Roman"/>
          <w:sz w:val="24"/>
          <w:szCs w:val="24"/>
        </w:rPr>
        <w:t>к группам духовых, струнных, ударно-шумовых инструментов;</w:t>
      </w:r>
    </w:p>
    <w:p w:rsidR="0080032B" w:rsidRDefault="0080032B" w:rsidP="0080032B">
      <w:pPr>
        <w:spacing w:after="0" w:line="360" w:lineRule="auto"/>
        <w:ind w:firstLine="709"/>
        <w:jc w:val="both"/>
        <w:rPr>
          <w:rFonts w:ascii="Times New Roman" w:eastAsia="Times New Roman" w:hAnsi="Times New Roman"/>
          <w:sz w:val="24"/>
          <w:szCs w:val="24"/>
          <w:lang w:val="ru-RU" w:eastAsia="ru-RU"/>
        </w:rPr>
      </w:pPr>
      <w:r>
        <w:rPr>
          <w:rFonts w:ascii="Times New Roman" w:hAnsi="Times New Roman"/>
          <w:sz w:val="24"/>
          <w:szCs w:val="24"/>
          <w:lang w:val="ru-RU"/>
        </w:rPr>
        <w:t>объяснять на примерах связь устного народного музыкального творчества</w:t>
      </w:r>
      <w:r>
        <w:rPr>
          <w:rFonts w:ascii="Times New Roman" w:hAnsi="Times New Roman"/>
          <w:sz w:val="24"/>
          <w:szCs w:val="24"/>
          <w:lang w:val="ru-RU"/>
        </w:rPr>
        <w:br/>
        <w:t>и деятельности профессиональных музыкантов в развитии общей культуры страны</w:t>
      </w:r>
      <w:r>
        <w:rPr>
          <w:rFonts w:ascii="Times New Roman" w:eastAsia="Times New Roman" w:hAnsi="Times New Roman"/>
          <w:sz w:val="24"/>
          <w:szCs w:val="24"/>
          <w:lang w:val="ru-RU" w:eastAsia="ru-RU"/>
        </w:rPr>
        <w:t>.</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К концу изучения модуля № 3 «</w:t>
      </w:r>
      <w:r>
        <w:rPr>
          <w:rFonts w:ascii="Times New Roman" w:hAnsi="Times New Roman"/>
          <w:sz w:val="24"/>
          <w:szCs w:val="24"/>
          <w:lang w:val="ru-RU"/>
        </w:rPr>
        <w:t>Музыка народов мира</w:t>
      </w:r>
      <w:r>
        <w:rPr>
          <w:rFonts w:ascii="Times New Roman" w:eastAsia="Times New Roman" w:hAnsi="Times New Roman"/>
          <w:sz w:val="24"/>
          <w:szCs w:val="24"/>
          <w:lang w:val="ru-RU" w:eastAsia="ru-RU"/>
        </w:rPr>
        <w:t>» обучающийся научится: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различать на слух и исполнять произведения различных жанров фольклорной музыки;</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определять на слух принадлежность народных музыкальных инструментов</w:t>
      </w:r>
      <w:r>
        <w:rPr>
          <w:rFonts w:ascii="Times New Roman" w:hAnsi="Times New Roman"/>
          <w:sz w:val="24"/>
          <w:szCs w:val="24"/>
          <w:lang w:val="ru-RU"/>
        </w:rPr>
        <w:br/>
      </w:r>
      <w:r>
        <w:rPr>
          <w:rFonts w:ascii="Times New Roman" w:hAnsi="Times New Roman"/>
          <w:sz w:val="24"/>
          <w:szCs w:val="24"/>
        </w:rPr>
        <w:t>к группам духовых, струнных, ударно-шумовых инструментов;</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различать на слух и узнавать признаки влияния музыки разных народов мира</w:t>
      </w:r>
      <w:r>
        <w:rPr>
          <w:rFonts w:ascii="Times New Roman" w:hAnsi="Times New Roman"/>
          <w:sz w:val="24"/>
          <w:szCs w:val="24"/>
          <w:lang w:val="ru-RU"/>
        </w:rPr>
        <w:br/>
      </w:r>
      <w:r>
        <w:rPr>
          <w:rFonts w:ascii="Times New Roman" w:hAnsi="Times New Roman"/>
          <w:sz w:val="24"/>
          <w:szCs w:val="24"/>
        </w:rPr>
        <w:t>в сочинениях профессиональных композиторов (из числа изученных</w:t>
      </w:r>
      <w:r>
        <w:rPr>
          <w:rFonts w:ascii="Times New Roman" w:hAnsi="Times New Roman"/>
          <w:sz w:val="24"/>
          <w:szCs w:val="24"/>
        </w:rPr>
        <w:br/>
        <w:t>культурно-национальных традиций и жанров).</w:t>
      </w:r>
    </w:p>
    <w:p w:rsidR="0080032B" w:rsidRDefault="0080032B" w:rsidP="0080032B">
      <w:pPr>
        <w:pStyle w:val="a6"/>
        <w:widowControl/>
        <w:spacing w:after="0" w:line="360" w:lineRule="auto"/>
        <w:ind w:left="0"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К концу изучения модуля № 4 «</w:t>
      </w:r>
      <w:r>
        <w:rPr>
          <w:rFonts w:ascii="Times New Roman" w:hAnsi="Times New Roman"/>
          <w:sz w:val="24"/>
          <w:szCs w:val="24"/>
          <w:lang w:val="ru-RU"/>
        </w:rPr>
        <w:t>Европейская классическая музыка</w:t>
      </w:r>
      <w:r>
        <w:rPr>
          <w:rFonts w:ascii="Times New Roman" w:eastAsia="Times New Roman" w:hAnsi="Times New Roman"/>
          <w:sz w:val="24"/>
          <w:szCs w:val="24"/>
          <w:lang w:val="ru-RU" w:eastAsia="ru-RU"/>
        </w:rPr>
        <w:t>» обучающийся научится: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lastRenderedPageBreak/>
        <w:t>различать на слух произведения европейских композиторов-классиков, называть автора, произведение, исполнительский состав;</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определять принадлежность музыкального произведения к одному</w:t>
      </w:r>
      <w:r>
        <w:rPr>
          <w:rFonts w:ascii="Times New Roman" w:hAnsi="Times New Roman"/>
          <w:sz w:val="24"/>
          <w:szCs w:val="24"/>
          <w:lang w:val="ru-RU"/>
        </w:rPr>
        <w:br/>
      </w:r>
      <w:r>
        <w:rPr>
          <w:rFonts w:ascii="Times New Roman" w:hAnsi="Times New Roman"/>
          <w:sz w:val="24"/>
          <w:szCs w:val="24"/>
        </w:rPr>
        <w:t>из художественных стилей (барокко, классицизм, романтизм, импрессионизм);</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исполнять (в том числе фрагментарно) сочинения композиторов-классиков;</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80032B" w:rsidRDefault="0080032B" w:rsidP="0080032B">
      <w:pPr>
        <w:pStyle w:val="a6"/>
        <w:autoSpaceDE w:val="0"/>
        <w:autoSpaceDN w:val="0"/>
        <w:spacing w:after="0" w:line="360" w:lineRule="auto"/>
        <w:ind w:left="0" w:firstLine="709"/>
        <w:jc w:val="both"/>
        <w:rPr>
          <w:rFonts w:ascii="Times New Roman" w:hAnsi="Times New Roman"/>
          <w:b/>
          <w:sz w:val="24"/>
          <w:szCs w:val="24"/>
          <w:lang w:val="ru-RU"/>
        </w:rPr>
      </w:pPr>
      <w:r>
        <w:rPr>
          <w:rFonts w:ascii="Times New Roman" w:hAnsi="Times New Roman"/>
          <w:sz w:val="24"/>
          <w:szCs w:val="24"/>
          <w:lang w:val="ru-RU"/>
        </w:rPr>
        <w:t>характеризовать творчество не менее двух композиторов-классиков, приводить примеры наиболее известных сочинений.</w:t>
      </w:r>
    </w:p>
    <w:p w:rsidR="0080032B" w:rsidRDefault="0080032B" w:rsidP="0080032B">
      <w:pPr>
        <w:spacing w:after="0" w:line="360" w:lineRule="auto"/>
        <w:ind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К концу изучения модуля № 5 «</w:t>
      </w:r>
      <w:r>
        <w:rPr>
          <w:rFonts w:ascii="Times New Roman" w:hAnsi="Times New Roman"/>
          <w:sz w:val="24"/>
          <w:szCs w:val="24"/>
          <w:lang w:val="ru-RU"/>
        </w:rPr>
        <w:t>Русская классическая музыка</w:t>
      </w:r>
      <w:r>
        <w:rPr>
          <w:rFonts w:ascii="Times New Roman" w:eastAsia="Times New Roman" w:hAnsi="Times New Roman"/>
          <w:sz w:val="24"/>
          <w:szCs w:val="24"/>
          <w:lang w:val="ru-RU" w:eastAsia="ru-RU"/>
        </w:rPr>
        <w:t>» обучающийся научится: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различать на слух произведения русских композиторов-классиков, называть автора, произведение, исполнительский состав;</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исполнять (в том числе фрагментарно, отдельными темами) сочинения русских композиторов;</w:t>
      </w:r>
    </w:p>
    <w:p w:rsidR="0080032B" w:rsidRDefault="0080032B" w:rsidP="0080032B">
      <w:pPr>
        <w:spacing w:after="0" w:line="360" w:lineRule="auto"/>
        <w:ind w:firstLine="709"/>
        <w:jc w:val="both"/>
        <w:rPr>
          <w:rFonts w:ascii="Times New Roman" w:eastAsia="Times New Roman" w:hAnsi="Times New Roman"/>
          <w:sz w:val="24"/>
          <w:szCs w:val="24"/>
          <w:lang w:val="ru-RU" w:eastAsia="ru-RU"/>
        </w:rPr>
      </w:pPr>
      <w:r>
        <w:rPr>
          <w:rFonts w:ascii="Times New Roman" w:hAnsi="Times New Roman"/>
          <w:sz w:val="24"/>
          <w:szCs w:val="24"/>
          <w:lang w:val="ru-RU"/>
        </w:rPr>
        <w:t>характеризовать творчество не менее двух отечественных композиторов-классиков, приводить примеры наиболее известных сочинений</w:t>
      </w:r>
      <w:r>
        <w:rPr>
          <w:rFonts w:ascii="Times New Roman" w:eastAsia="Times New Roman" w:hAnsi="Times New Roman"/>
          <w:sz w:val="24"/>
          <w:szCs w:val="24"/>
          <w:lang w:val="ru-RU" w:eastAsia="ru-RU"/>
        </w:rPr>
        <w:t>.</w:t>
      </w:r>
    </w:p>
    <w:p w:rsidR="0080032B" w:rsidRDefault="0080032B" w:rsidP="0080032B">
      <w:pPr>
        <w:spacing w:after="0" w:line="360" w:lineRule="auto"/>
        <w:ind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К концу изучения модуля № 6 «</w:t>
      </w:r>
      <w:r>
        <w:rPr>
          <w:rFonts w:ascii="Times New Roman" w:hAnsi="Times New Roman"/>
          <w:sz w:val="24"/>
          <w:szCs w:val="24"/>
          <w:lang w:val="ru-RU"/>
        </w:rPr>
        <w:t>Образы русской и европейской духовной музыки</w:t>
      </w:r>
      <w:r>
        <w:rPr>
          <w:rFonts w:ascii="Times New Roman" w:eastAsia="Times New Roman" w:hAnsi="Times New Roman"/>
          <w:sz w:val="24"/>
          <w:szCs w:val="24"/>
          <w:lang w:val="ru-RU" w:eastAsia="ru-RU"/>
        </w:rPr>
        <w:t>» обучающийся научится: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различать и характеризовать жанры и произведения русской и европейской духовной музыки;</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исполнять произведения русской и европейской духовной музыки;</w:t>
      </w:r>
    </w:p>
    <w:p w:rsidR="0080032B" w:rsidRDefault="0080032B" w:rsidP="0080032B">
      <w:pPr>
        <w:spacing w:after="0" w:line="360" w:lineRule="auto"/>
        <w:ind w:firstLine="709"/>
        <w:contextualSpacing/>
        <w:jc w:val="both"/>
        <w:rPr>
          <w:rFonts w:ascii="Times New Roman" w:eastAsia="Times New Roman" w:hAnsi="Times New Roman"/>
          <w:sz w:val="24"/>
          <w:szCs w:val="24"/>
          <w:lang w:val="ru-RU" w:eastAsia="ru-RU"/>
        </w:rPr>
      </w:pPr>
      <w:r>
        <w:rPr>
          <w:rFonts w:ascii="Times New Roman" w:hAnsi="Times New Roman"/>
          <w:sz w:val="24"/>
          <w:szCs w:val="24"/>
          <w:lang w:val="ru-RU"/>
        </w:rPr>
        <w:t>приводить примеры сочинений духовной музыки, называть их автора</w:t>
      </w:r>
      <w:r>
        <w:rPr>
          <w:rFonts w:ascii="Times New Roman" w:eastAsia="Times New Roman" w:hAnsi="Times New Roman"/>
          <w:sz w:val="24"/>
          <w:szCs w:val="24"/>
          <w:lang w:val="ru-RU" w:eastAsia="ru-RU"/>
        </w:rPr>
        <w:t>.</w:t>
      </w:r>
    </w:p>
    <w:p w:rsidR="0080032B" w:rsidRDefault="0080032B" w:rsidP="0080032B">
      <w:pPr>
        <w:spacing w:after="0" w:line="360" w:lineRule="auto"/>
        <w:ind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К концу изучения модуля № 7 «</w:t>
      </w:r>
      <w:r>
        <w:rPr>
          <w:rFonts w:ascii="Times New Roman" w:hAnsi="Times New Roman"/>
          <w:sz w:val="24"/>
          <w:szCs w:val="24"/>
          <w:lang w:val="ru-RU"/>
        </w:rPr>
        <w:t>Современная музыка: основные жанры и направления</w:t>
      </w:r>
      <w:r>
        <w:rPr>
          <w:rFonts w:ascii="Times New Roman" w:eastAsia="Times New Roman" w:hAnsi="Times New Roman"/>
          <w:sz w:val="24"/>
          <w:szCs w:val="24"/>
          <w:lang w:val="ru-RU" w:eastAsia="ru-RU"/>
        </w:rPr>
        <w:t>» обучающийся научится: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определять и характеризовать стили, направления и жанры современной музыки;</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различать и определять на слух виды оркестров, ансамблей, тембры музыкальных инструментов, входящих в их состав;</w:t>
      </w:r>
    </w:p>
    <w:p w:rsidR="0080032B" w:rsidRDefault="0080032B" w:rsidP="0080032B">
      <w:pPr>
        <w:spacing w:after="0" w:line="360" w:lineRule="auto"/>
        <w:ind w:firstLine="709"/>
        <w:contextualSpacing/>
        <w:jc w:val="both"/>
        <w:rPr>
          <w:rFonts w:ascii="Times New Roman" w:eastAsia="Times New Roman" w:hAnsi="Times New Roman"/>
          <w:sz w:val="24"/>
          <w:szCs w:val="24"/>
          <w:lang w:val="ru-RU" w:eastAsia="ru-RU"/>
        </w:rPr>
      </w:pPr>
      <w:r>
        <w:rPr>
          <w:rFonts w:ascii="Times New Roman" w:hAnsi="Times New Roman"/>
          <w:sz w:val="24"/>
          <w:szCs w:val="24"/>
          <w:lang w:val="ru-RU"/>
        </w:rPr>
        <w:t>исполнять современные музыкальные произведения в разных видах деятельности</w:t>
      </w:r>
      <w:r>
        <w:rPr>
          <w:rFonts w:ascii="Times New Roman" w:eastAsia="Times New Roman" w:hAnsi="Times New Roman"/>
          <w:sz w:val="24"/>
          <w:szCs w:val="24"/>
          <w:lang w:val="ru-RU" w:eastAsia="ru-RU"/>
        </w:rPr>
        <w:t>.</w:t>
      </w:r>
    </w:p>
    <w:p w:rsidR="0080032B" w:rsidRDefault="0080032B" w:rsidP="0080032B">
      <w:pPr>
        <w:spacing w:after="0" w:line="360" w:lineRule="auto"/>
        <w:ind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К концу изучения модуля № 8 «</w:t>
      </w:r>
      <w:r>
        <w:rPr>
          <w:rFonts w:ascii="Times New Roman" w:hAnsi="Times New Roman"/>
          <w:sz w:val="24"/>
          <w:szCs w:val="24"/>
          <w:lang w:val="ru-RU"/>
        </w:rPr>
        <w:t>Связь музыки с другими видами искусства</w:t>
      </w:r>
      <w:r>
        <w:rPr>
          <w:rFonts w:ascii="Times New Roman" w:eastAsia="Times New Roman" w:hAnsi="Times New Roman"/>
          <w:sz w:val="24"/>
          <w:szCs w:val="24"/>
          <w:lang w:val="ru-RU" w:eastAsia="ru-RU"/>
        </w:rPr>
        <w:t>» обучающийся научится: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определять стилевые и жанровые параллели между музыкой и другими видами искусств;</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lastRenderedPageBreak/>
        <w:t>различать и анализировать средства выразительности разных видов искусств;</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80032B" w:rsidRDefault="0080032B" w:rsidP="0080032B">
      <w:pPr>
        <w:spacing w:after="0" w:line="360" w:lineRule="auto"/>
        <w:ind w:firstLine="709"/>
        <w:contextualSpacing/>
        <w:jc w:val="both"/>
        <w:rPr>
          <w:rFonts w:ascii="Times New Roman" w:eastAsia="Times New Roman" w:hAnsi="Times New Roman"/>
          <w:sz w:val="24"/>
          <w:szCs w:val="24"/>
          <w:lang w:val="ru-RU" w:eastAsia="ru-RU"/>
        </w:rPr>
      </w:pPr>
      <w:r>
        <w:rPr>
          <w:rFonts w:ascii="Times New Roman" w:hAnsi="Times New Roman"/>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r>
        <w:rPr>
          <w:rFonts w:ascii="Times New Roman" w:eastAsia="Times New Roman" w:hAnsi="Times New Roman"/>
          <w:sz w:val="24"/>
          <w:szCs w:val="24"/>
          <w:lang w:val="ru-RU" w:eastAsia="ru-RU"/>
        </w:rPr>
        <w:t>.</w:t>
      </w:r>
    </w:p>
    <w:p w:rsidR="0080032B" w:rsidRDefault="0080032B" w:rsidP="0080032B">
      <w:pPr>
        <w:spacing w:after="0" w:line="360" w:lineRule="auto"/>
        <w:ind w:firstLine="709"/>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К концу изучения модуля № 9 «</w:t>
      </w:r>
      <w:r>
        <w:rPr>
          <w:rFonts w:ascii="Times New Roman" w:hAnsi="Times New Roman"/>
          <w:sz w:val="24"/>
          <w:szCs w:val="24"/>
          <w:lang w:val="ru-RU"/>
        </w:rPr>
        <w:t>Жанры музыкального искусства</w:t>
      </w:r>
      <w:r>
        <w:rPr>
          <w:rFonts w:ascii="Times New Roman" w:eastAsia="Times New Roman" w:hAnsi="Times New Roman"/>
          <w:sz w:val="24"/>
          <w:szCs w:val="24"/>
          <w:lang w:val="ru-RU" w:eastAsia="ru-RU"/>
        </w:rPr>
        <w:t>» обучающийся научится:</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различать и характеризовать жанры музыки (театральные, камерные</w:t>
      </w:r>
      <w:r>
        <w:rPr>
          <w:rFonts w:ascii="Times New Roman" w:hAnsi="Times New Roman"/>
          <w:sz w:val="24"/>
          <w:szCs w:val="24"/>
          <w:lang w:val="ru-RU"/>
        </w:rPr>
        <w:br/>
      </w:r>
      <w:r>
        <w:rPr>
          <w:rFonts w:ascii="Times New Roman" w:hAnsi="Times New Roman"/>
          <w:sz w:val="24"/>
          <w:szCs w:val="24"/>
        </w:rPr>
        <w:t>и симфонические, вокальные и инструментальные), знать их разновидности, приводить примеры;</w:t>
      </w:r>
    </w:p>
    <w:p w:rsidR="0080032B" w:rsidRDefault="0080032B" w:rsidP="0080032B">
      <w:pPr>
        <w:pStyle w:val="a4"/>
        <w:spacing w:line="360" w:lineRule="auto"/>
        <w:ind w:left="0" w:right="0" w:firstLine="709"/>
        <w:contextualSpacing/>
        <w:rPr>
          <w:rFonts w:ascii="Times New Roman" w:hAnsi="Times New Roman"/>
          <w:sz w:val="24"/>
          <w:szCs w:val="24"/>
        </w:rPr>
      </w:pPr>
      <w:r>
        <w:rPr>
          <w:rFonts w:ascii="Times New Roman" w:hAnsi="Times New Roman"/>
          <w:sz w:val="24"/>
          <w:szCs w:val="24"/>
        </w:rPr>
        <w:t>рассуждать о круге образов и средствах их воплощения, типичных</w:t>
      </w:r>
      <w:r>
        <w:rPr>
          <w:rFonts w:ascii="Times New Roman" w:hAnsi="Times New Roman"/>
          <w:sz w:val="24"/>
          <w:szCs w:val="24"/>
          <w:lang w:val="ru-RU"/>
        </w:rPr>
        <w:br/>
      </w:r>
      <w:r>
        <w:rPr>
          <w:rFonts w:ascii="Times New Roman" w:hAnsi="Times New Roman"/>
          <w:sz w:val="24"/>
          <w:szCs w:val="24"/>
        </w:rPr>
        <w:t>для данного жанра;</w:t>
      </w:r>
    </w:p>
    <w:p w:rsidR="0080032B" w:rsidRDefault="0080032B" w:rsidP="0080032B">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выразительно исполнять произведения (в том числе фрагменты) вокальных, инструментальных и музыкально-театральных жанров.</w:t>
      </w:r>
    </w:p>
    <w:p w:rsidR="007A51C7" w:rsidRPr="0080032B" w:rsidRDefault="007A51C7">
      <w:pPr>
        <w:rPr>
          <w:lang w:val="ru-RU"/>
        </w:rPr>
      </w:pPr>
      <w:bookmarkStart w:id="0" w:name="_GoBack"/>
      <w:bookmarkEnd w:id="0"/>
    </w:p>
    <w:sectPr w:rsidR="007A51C7" w:rsidRPr="008003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4FB"/>
    <w:rsid w:val="007A51C7"/>
    <w:rsid w:val="0080032B"/>
    <w:rsid w:val="008A5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32B"/>
    <w:pPr>
      <w:widowControl w:val="0"/>
    </w:pPr>
    <w:rPr>
      <w:rFonts w:ascii="Calibri" w:eastAsia="Calibri"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4"/>
    <w:uiPriority w:val="99"/>
    <w:semiHidden/>
    <w:qFormat/>
    <w:locked/>
    <w:rsid w:val="0080032B"/>
    <w:rPr>
      <w:rFonts w:ascii="Bookman Old Style" w:eastAsia="Bookman Old Style" w:hAnsi="Bookman Old Style"/>
      <w:lang w:val="x-none"/>
    </w:rPr>
  </w:style>
  <w:style w:type="paragraph" w:styleId="a4">
    <w:name w:val="Body Text"/>
    <w:aliases w:val="body text,Основной текст Знак Знак,Основной текст отчета,Основной текст отчета Знак,Основной текст отчета Знак Знак Знак,DTP Body Text"/>
    <w:basedOn w:val="a"/>
    <w:link w:val="a3"/>
    <w:uiPriority w:val="99"/>
    <w:semiHidden/>
    <w:unhideWhenUsed/>
    <w:qFormat/>
    <w:rsid w:val="0080032B"/>
    <w:pPr>
      <w:autoSpaceDE w:val="0"/>
      <w:autoSpaceDN w:val="0"/>
      <w:spacing w:after="0" w:line="240" w:lineRule="auto"/>
      <w:ind w:left="157" w:right="155" w:firstLine="226"/>
      <w:jc w:val="both"/>
    </w:pPr>
    <w:rPr>
      <w:rFonts w:ascii="Bookman Old Style" w:eastAsia="Bookman Old Style" w:hAnsi="Bookman Old Style" w:cstheme="minorBidi"/>
      <w:lang w:val="x-none"/>
    </w:rPr>
  </w:style>
  <w:style w:type="character" w:customStyle="1" w:styleId="1">
    <w:name w:val="Основной текст Знак1"/>
    <w:basedOn w:val="a0"/>
    <w:uiPriority w:val="99"/>
    <w:semiHidden/>
    <w:rsid w:val="0080032B"/>
    <w:rPr>
      <w:rFonts w:ascii="Calibri" w:eastAsia="Calibri" w:hAnsi="Calibri" w:cs="Times New Roman"/>
      <w:lang w:val="en-US"/>
    </w:rPr>
  </w:style>
  <w:style w:type="character" w:customStyle="1" w:styleId="2">
    <w:name w:val="Основной текст Знак2"/>
    <w:aliases w:val="body text Знак1,Основной текст Знак1 Знак1,Основной текст Знак Знак Знак1,Основной текст отчета Знак2,Основной текст отчета Знак Знак1,Основной текст отчета Знак Знак Знак Знак1,DTP Body Text Знак1"/>
    <w:basedOn w:val="a0"/>
    <w:uiPriority w:val="99"/>
    <w:semiHidden/>
    <w:rsid w:val="0080032B"/>
    <w:rPr>
      <w:rFonts w:cs="Times New Roman"/>
      <w:sz w:val="22"/>
      <w:szCs w:val="22"/>
      <w:lang w:val="en-US" w:eastAsia="en-US"/>
    </w:rPr>
  </w:style>
  <w:style w:type="character" w:customStyle="1" w:styleId="a5">
    <w:name w:val="Абзац списка Знак"/>
    <w:aliases w:val="ITL List Paragraph Знак,Цветной список - Акцент 13 Знак"/>
    <w:link w:val="a6"/>
    <w:uiPriority w:val="34"/>
    <w:qFormat/>
    <w:locked/>
    <w:rsid w:val="0080032B"/>
    <w:rPr>
      <w:lang w:val="en-US"/>
    </w:rPr>
  </w:style>
  <w:style w:type="paragraph" w:styleId="a6">
    <w:name w:val="List Paragraph"/>
    <w:aliases w:val="ITL List Paragraph,Цветной список - Акцент 13"/>
    <w:basedOn w:val="a"/>
    <w:link w:val="a5"/>
    <w:uiPriority w:val="34"/>
    <w:qFormat/>
    <w:rsid w:val="0080032B"/>
    <w:pPr>
      <w:ind w:left="720"/>
      <w:contextualSpacing/>
    </w:pPr>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32B"/>
    <w:pPr>
      <w:widowControl w:val="0"/>
    </w:pPr>
    <w:rPr>
      <w:rFonts w:ascii="Calibri" w:eastAsia="Calibri"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4"/>
    <w:uiPriority w:val="99"/>
    <w:semiHidden/>
    <w:qFormat/>
    <w:locked/>
    <w:rsid w:val="0080032B"/>
    <w:rPr>
      <w:rFonts w:ascii="Bookman Old Style" w:eastAsia="Bookman Old Style" w:hAnsi="Bookman Old Style"/>
      <w:lang w:val="x-none"/>
    </w:rPr>
  </w:style>
  <w:style w:type="paragraph" w:styleId="a4">
    <w:name w:val="Body Text"/>
    <w:aliases w:val="body text,Основной текст Знак Знак,Основной текст отчета,Основной текст отчета Знак,Основной текст отчета Знак Знак Знак,DTP Body Text"/>
    <w:basedOn w:val="a"/>
    <w:link w:val="a3"/>
    <w:uiPriority w:val="99"/>
    <w:semiHidden/>
    <w:unhideWhenUsed/>
    <w:qFormat/>
    <w:rsid w:val="0080032B"/>
    <w:pPr>
      <w:autoSpaceDE w:val="0"/>
      <w:autoSpaceDN w:val="0"/>
      <w:spacing w:after="0" w:line="240" w:lineRule="auto"/>
      <w:ind w:left="157" w:right="155" w:firstLine="226"/>
      <w:jc w:val="both"/>
    </w:pPr>
    <w:rPr>
      <w:rFonts w:ascii="Bookman Old Style" w:eastAsia="Bookman Old Style" w:hAnsi="Bookman Old Style" w:cstheme="minorBidi"/>
      <w:lang w:val="x-none"/>
    </w:rPr>
  </w:style>
  <w:style w:type="character" w:customStyle="1" w:styleId="1">
    <w:name w:val="Основной текст Знак1"/>
    <w:basedOn w:val="a0"/>
    <w:uiPriority w:val="99"/>
    <w:semiHidden/>
    <w:rsid w:val="0080032B"/>
    <w:rPr>
      <w:rFonts w:ascii="Calibri" w:eastAsia="Calibri" w:hAnsi="Calibri" w:cs="Times New Roman"/>
      <w:lang w:val="en-US"/>
    </w:rPr>
  </w:style>
  <w:style w:type="character" w:customStyle="1" w:styleId="2">
    <w:name w:val="Основной текст Знак2"/>
    <w:aliases w:val="body text Знак1,Основной текст Знак1 Знак1,Основной текст Знак Знак Знак1,Основной текст отчета Знак2,Основной текст отчета Знак Знак1,Основной текст отчета Знак Знак Знак Знак1,DTP Body Text Знак1"/>
    <w:basedOn w:val="a0"/>
    <w:uiPriority w:val="99"/>
    <w:semiHidden/>
    <w:rsid w:val="0080032B"/>
    <w:rPr>
      <w:rFonts w:cs="Times New Roman"/>
      <w:sz w:val="22"/>
      <w:szCs w:val="22"/>
      <w:lang w:val="en-US" w:eastAsia="en-US"/>
    </w:rPr>
  </w:style>
  <w:style w:type="character" w:customStyle="1" w:styleId="a5">
    <w:name w:val="Абзац списка Знак"/>
    <w:aliases w:val="ITL List Paragraph Знак,Цветной список - Акцент 13 Знак"/>
    <w:link w:val="a6"/>
    <w:uiPriority w:val="34"/>
    <w:qFormat/>
    <w:locked/>
    <w:rsid w:val="0080032B"/>
    <w:rPr>
      <w:lang w:val="en-US"/>
    </w:rPr>
  </w:style>
  <w:style w:type="paragraph" w:styleId="a6">
    <w:name w:val="List Paragraph"/>
    <w:aliases w:val="ITL List Paragraph,Цветной список - Акцент 13"/>
    <w:basedOn w:val="a"/>
    <w:link w:val="a5"/>
    <w:uiPriority w:val="34"/>
    <w:qFormat/>
    <w:rsid w:val="0080032B"/>
    <w:pPr>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9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9695</Words>
  <Characters>55267</Characters>
  <Application>Microsoft Office Word</Application>
  <DocSecurity>0</DocSecurity>
  <Lines>460</Lines>
  <Paragraphs>129</Paragraphs>
  <ScaleCrop>false</ScaleCrop>
  <Company>SPecialiST RePack</Company>
  <LinksUpToDate>false</LinksUpToDate>
  <CharactersWithSpaces>64833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Джуля</dc:creator>
  <cp:keywords/>
  <dc:description/>
  <cp:lastModifiedBy>Джуля</cp:lastModifiedBy>
  <cp:revision>3</cp:revision>
  <dcterms:created xsi:type="dcterms:W3CDTF">2023-09-09T19:17:00Z</dcterms:created>
  <dcterms:modified xsi:type="dcterms:W3CDTF">2023-09-09T19:17:00Z</dcterms:modified>
</cp:coreProperties>
</file>